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3ED4" w:rsidRPr="007B3ED4" w:rsidRDefault="007B3ED4" w:rsidP="007B3ED4">
      <w:pPr>
        <w:suppressAutoHyphens/>
        <w:spacing w:after="0" w:line="240" w:lineRule="auto"/>
        <w:rPr>
          <w:rFonts w:ascii="Times New Roman" w:eastAsia="Times New Roman" w:hAnsi="Times New Roman" w:cs="Times New Roman"/>
          <w:noProof/>
          <w:sz w:val="24"/>
          <w:szCs w:val="24"/>
          <w:lang w:eastAsia="zh-CN"/>
        </w:rPr>
      </w:pPr>
      <w:r w:rsidRPr="007B3ED4">
        <w:rPr>
          <w:rFonts w:ascii="Times New Roman" w:eastAsia="Times New Roman" w:hAnsi="Times New Roman" w:cs="Times New Roman"/>
          <w:noProof/>
          <w:sz w:val="24"/>
          <w:szCs w:val="24"/>
          <w:lang w:val="uk-UA" w:eastAsia="zh-CN"/>
        </w:rPr>
        <w:t xml:space="preserve">                                                                            </w:t>
      </w:r>
      <w:r w:rsidRPr="007B3ED4">
        <w:rPr>
          <w:rFonts w:ascii="Times New Roman" w:eastAsia="Times New Roman" w:hAnsi="Times New Roman" w:cs="Times New Roman"/>
          <w:noProof/>
          <w:sz w:val="24"/>
          <w:szCs w:val="24"/>
        </w:rPr>
        <w:drawing>
          <wp:inline distT="0" distB="0" distL="0" distR="0" wp14:anchorId="5993451E" wp14:editId="01CF8072">
            <wp:extent cx="590550" cy="6762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0550" cy="676275"/>
                    </a:xfrm>
                    <a:prstGeom prst="rect">
                      <a:avLst/>
                    </a:prstGeom>
                    <a:noFill/>
                    <a:ln>
                      <a:noFill/>
                    </a:ln>
                  </pic:spPr>
                </pic:pic>
              </a:graphicData>
            </a:graphic>
          </wp:inline>
        </w:drawing>
      </w:r>
    </w:p>
    <w:p w:rsidR="007B3ED4" w:rsidRPr="007B3ED4" w:rsidRDefault="007B3ED4" w:rsidP="007B3ED4">
      <w:pPr>
        <w:spacing w:after="0" w:line="240" w:lineRule="auto"/>
        <w:jc w:val="center"/>
        <w:rPr>
          <w:rFonts w:ascii="Times New Roman" w:eastAsia="Times New Roman" w:hAnsi="Times New Roman" w:cs="Times New Roman"/>
          <w:b/>
          <w:sz w:val="28"/>
          <w:szCs w:val="28"/>
          <w:lang w:val="uk-UA"/>
        </w:rPr>
      </w:pPr>
      <w:r w:rsidRPr="007B3ED4">
        <w:rPr>
          <w:rFonts w:ascii="Times New Roman" w:eastAsia="Times New Roman" w:hAnsi="Times New Roman" w:cs="Times New Roman"/>
          <w:b/>
          <w:sz w:val="28"/>
          <w:szCs w:val="28"/>
          <w:lang w:val="uk-UA"/>
        </w:rPr>
        <w:t>КОМИШУВАСЬКА СЕЛИЩНА РАДА</w:t>
      </w:r>
    </w:p>
    <w:p w:rsidR="007B3ED4" w:rsidRPr="007B3ED4" w:rsidRDefault="00E72939" w:rsidP="007B3ED4">
      <w:pPr>
        <w:spacing w:after="0" w:line="240" w:lineRule="auto"/>
        <w:jc w:val="center"/>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ЗАПОРІЗЬКОГО</w:t>
      </w:r>
      <w:r w:rsidR="007B3ED4" w:rsidRPr="007B3ED4">
        <w:rPr>
          <w:rFonts w:ascii="Times New Roman" w:eastAsia="Times New Roman" w:hAnsi="Times New Roman" w:cs="Times New Roman"/>
          <w:b/>
          <w:sz w:val="28"/>
          <w:szCs w:val="28"/>
          <w:lang w:val="uk-UA"/>
        </w:rPr>
        <w:t xml:space="preserve"> РАЙОНУ ЗАПОРІЗЬКОЇ ОБЛАСТІ</w:t>
      </w:r>
    </w:p>
    <w:p w:rsidR="007B3ED4" w:rsidRPr="007B3ED4" w:rsidRDefault="007B3ED4" w:rsidP="007B3ED4">
      <w:pPr>
        <w:spacing w:after="0" w:line="240" w:lineRule="auto"/>
        <w:jc w:val="center"/>
        <w:rPr>
          <w:rFonts w:ascii="Times New Roman" w:eastAsia="Times New Roman" w:hAnsi="Times New Roman" w:cs="Times New Roman"/>
          <w:b/>
          <w:sz w:val="28"/>
          <w:szCs w:val="28"/>
          <w:lang w:val="uk-UA"/>
        </w:rPr>
      </w:pPr>
      <w:r w:rsidRPr="007B3ED4">
        <w:rPr>
          <w:rFonts w:ascii="Times New Roman" w:eastAsia="Times New Roman" w:hAnsi="Times New Roman" w:cs="Times New Roman"/>
          <w:b/>
          <w:sz w:val="28"/>
          <w:szCs w:val="28"/>
          <w:lang w:val="uk-UA"/>
        </w:rPr>
        <w:t>ВИКОНАВЧИЙ КОМІТЕТ</w:t>
      </w:r>
    </w:p>
    <w:p w:rsidR="007B3ED4" w:rsidRPr="007B3ED4" w:rsidRDefault="007B3ED4" w:rsidP="007B3ED4">
      <w:pPr>
        <w:spacing w:after="0" w:line="240" w:lineRule="auto"/>
        <w:jc w:val="center"/>
        <w:rPr>
          <w:rFonts w:ascii="Times New Roman" w:eastAsia="Times New Roman" w:hAnsi="Times New Roman" w:cs="Times New Roman"/>
          <w:b/>
          <w:sz w:val="28"/>
          <w:szCs w:val="28"/>
          <w:lang w:val="uk-UA"/>
        </w:rPr>
      </w:pPr>
    </w:p>
    <w:p w:rsidR="007B3ED4" w:rsidRPr="007B3ED4" w:rsidRDefault="007B3ED4" w:rsidP="007B3ED4">
      <w:pPr>
        <w:spacing w:after="0" w:line="240" w:lineRule="auto"/>
        <w:jc w:val="center"/>
        <w:rPr>
          <w:rFonts w:ascii="Times New Roman" w:eastAsia="Times New Roman" w:hAnsi="Times New Roman" w:cs="Times New Roman"/>
          <w:b/>
          <w:sz w:val="28"/>
          <w:szCs w:val="28"/>
          <w:lang w:val="uk-UA"/>
        </w:rPr>
      </w:pPr>
      <w:r w:rsidRPr="007B3ED4">
        <w:rPr>
          <w:rFonts w:ascii="Times New Roman" w:eastAsia="Times New Roman" w:hAnsi="Times New Roman" w:cs="Times New Roman"/>
          <w:b/>
          <w:sz w:val="28"/>
          <w:szCs w:val="28"/>
          <w:lang w:val="uk-UA"/>
        </w:rPr>
        <w:t>РІШЕННЯ</w:t>
      </w:r>
    </w:p>
    <w:p w:rsidR="007B3ED4" w:rsidRPr="007B3ED4" w:rsidRDefault="007B3ED4" w:rsidP="007B3ED4">
      <w:pPr>
        <w:spacing w:after="0" w:line="240" w:lineRule="auto"/>
        <w:jc w:val="center"/>
        <w:rPr>
          <w:rFonts w:ascii="Times New Roman" w:eastAsia="Times New Roman" w:hAnsi="Times New Roman" w:cs="Times New Roman"/>
          <w:sz w:val="28"/>
          <w:szCs w:val="28"/>
          <w:lang w:val="uk-UA"/>
        </w:rPr>
      </w:pPr>
    </w:p>
    <w:p w:rsidR="007B3ED4" w:rsidRPr="007B3ED4" w:rsidRDefault="007B3ED4" w:rsidP="007B3ED4">
      <w:pPr>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01</w:t>
      </w:r>
      <w:r w:rsidR="0038649F">
        <w:rPr>
          <w:rFonts w:ascii="Times New Roman" w:eastAsia="Times New Roman" w:hAnsi="Times New Roman" w:cs="Times New Roman"/>
          <w:sz w:val="28"/>
          <w:szCs w:val="28"/>
          <w:lang w:val="uk-UA"/>
        </w:rPr>
        <w:t>.02.2022</w:t>
      </w:r>
      <w:r w:rsidRPr="007B3ED4">
        <w:rPr>
          <w:rFonts w:ascii="Times New Roman" w:eastAsia="Times New Roman" w:hAnsi="Times New Roman" w:cs="Times New Roman"/>
          <w:sz w:val="28"/>
          <w:szCs w:val="28"/>
          <w:lang w:val="uk-UA"/>
        </w:rPr>
        <w:t xml:space="preserve">                                    </w:t>
      </w:r>
      <w:proofErr w:type="spellStart"/>
      <w:r w:rsidRPr="007B3ED4">
        <w:rPr>
          <w:rFonts w:ascii="Times New Roman" w:eastAsia="Times New Roman" w:hAnsi="Times New Roman" w:cs="Times New Roman"/>
          <w:sz w:val="28"/>
          <w:szCs w:val="28"/>
          <w:lang w:val="uk-UA"/>
        </w:rPr>
        <w:t>смт</w:t>
      </w:r>
      <w:proofErr w:type="spellEnd"/>
      <w:r w:rsidRPr="007B3ED4">
        <w:rPr>
          <w:rFonts w:ascii="Times New Roman" w:eastAsia="Times New Roman" w:hAnsi="Times New Roman" w:cs="Times New Roman"/>
          <w:sz w:val="28"/>
          <w:szCs w:val="28"/>
          <w:lang w:val="uk-UA"/>
        </w:rPr>
        <w:t xml:space="preserve"> Комишуваха                                </w:t>
      </w:r>
      <w:r w:rsidR="0038649F">
        <w:rPr>
          <w:rFonts w:ascii="Times New Roman" w:eastAsia="Times New Roman" w:hAnsi="Times New Roman" w:cs="Times New Roman"/>
          <w:sz w:val="28"/>
          <w:szCs w:val="28"/>
          <w:lang w:val="uk-UA"/>
        </w:rPr>
        <w:t xml:space="preserve">   </w:t>
      </w:r>
      <w:r w:rsidRPr="007B3ED4">
        <w:rPr>
          <w:rFonts w:ascii="Times New Roman" w:eastAsia="Times New Roman" w:hAnsi="Times New Roman" w:cs="Times New Roman"/>
          <w:sz w:val="28"/>
          <w:szCs w:val="28"/>
          <w:lang w:val="uk-UA"/>
        </w:rPr>
        <w:t xml:space="preserve">    № </w:t>
      </w:r>
      <w:r w:rsidR="00AD7FC8">
        <w:rPr>
          <w:rFonts w:ascii="Times New Roman" w:eastAsia="Times New Roman" w:hAnsi="Times New Roman" w:cs="Times New Roman"/>
          <w:sz w:val="28"/>
          <w:szCs w:val="28"/>
          <w:lang w:val="uk-UA"/>
        </w:rPr>
        <w:t>33</w:t>
      </w:r>
    </w:p>
    <w:tbl>
      <w:tblPr>
        <w:tblW w:w="0" w:type="auto"/>
        <w:tblLook w:val="00A0" w:firstRow="1" w:lastRow="0" w:firstColumn="1" w:lastColumn="0" w:noHBand="0" w:noVBand="0"/>
      </w:tblPr>
      <w:tblGrid>
        <w:gridCol w:w="9571"/>
      </w:tblGrid>
      <w:tr w:rsidR="00E72939" w:rsidRPr="00E72939" w:rsidTr="000C69D7">
        <w:tc>
          <w:tcPr>
            <w:tcW w:w="9571" w:type="dxa"/>
          </w:tcPr>
          <w:p w:rsidR="00E72939" w:rsidRPr="00E72939" w:rsidRDefault="00E72939" w:rsidP="00E72939">
            <w:pPr>
              <w:spacing w:after="0" w:line="240" w:lineRule="auto"/>
              <w:jc w:val="both"/>
              <w:rPr>
                <w:rFonts w:ascii="Times New Roman" w:eastAsia="Calibri" w:hAnsi="Times New Roman" w:cs="Times New Roman"/>
                <w:b/>
                <w:sz w:val="28"/>
                <w:szCs w:val="28"/>
                <w:lang w:val="uk-UA" w:eastAsia="en-US"/>
              </w:rPr>
            </w:pPr>
            <w:r w:rsidRPr="00E72939">
              <w:rPr>
                <w:rFonts w:ascii="Times New Roman" w:eastAsia="Times New Roman" w:hAnsi="Times New Roman" w:cs="Times New Roman"/>
                <w:b/>
                <w:sz w:val="28"/>
                <w:szCs w:val="28"/>
                <w:lang w:val="uk-UA"/>
              </w:rPr>
              <w:t xml:space="preserve">Про звіт директора КП «Благоустрій» </w:t>
            </w:r>
            <w:r w:rsidRPr="00E72939">
              <w:rPr>
                <w:rFonts w:ascii="Times New Roman" w:eastAsia="Calibri" w:hAnsi="Times New Roman" w:cs="Times New Roman"/>
                <w:b/>
                <w:sz w:val="28"/>
                <w:szCs w:val="28"/>
                <w:lang w:val="uk-UA" w:eastAsia="en-US"/>
              </w:rPr>
              <w:t>за 202</w:t>
            </w:r>
            <w:r>
              <w:rPr>
                <w:rFonts w:ascii="Times New Roman" w:eastAsia="Calibri" w:hAnsi="Times New Roman" w:cs="Times New Roman"/>
                <w:b/>
                <w:sz w:val="28"/>
                <w:szCs w:val="28"/>
                <w:lang w:val="uk-UA" w:eastAsia="en-US"/>
              </w:rPr>
              <w:t>1</w:t>
            </w:r>
            <w:r w:rsidRPr="00E72939">
              <w:rPr>
                <w:rFonts w:ascii="Times New Roman" w:eastAsia="Calibri" w:hAnsi="Times New Roman" w:cs="Times New Roman"/>
                <w:b/>
                <w:sz w:val="28"/>
                <w:szCs w:val="28"/>
                <w:lang w:val="uk-UA" w:eastAsia="en-US"/>
              </w:rPr>
              <w:t xml:space="preserve"> рік</w:t>
            </w:r>
          </w:p>
          <w:p w:rsidR="00E72939" w:rsidRPr="00E72939" w:rsidRDefault="00E72939" w:rsidP="00E72939">
            <w:pPr>
              <w:spacing w:after="0" w:line="240" w:lineRule="auto"/>
              <w:jc w:val="both"/>
              <w:rPr>
                <w:rFonts w:ascii="Times New Roman" w:eastAsia="Times New Roman" w:hAnsi="Times New Roman" w:cs="Times New Roman"/>
                <w:b/>
                <w:sz w:val="28"/>
                <w:szCs w:val="28"/>
                <w:lang w:val="uk-UA"/>
              </w:rPr>
            </w:pPr>
          </w:p>
        </w:tc>
      </w:tr>
    </w:tbl>
    <w:p w:rsidR="00E72939" w:rsidRPr="00E72939" w:rsidRDefault="00E72939" w:rsidP="00E72939">
      <w:pPr>
        <w:spacing w:after="0" w:line="240" w:lineRule="auto"/>
        <w:ind w:firstLine="708"/>
        <w:jc w:val="both"/>
        <w:rPr>
          <w:rFonts w:ascii="Times New Roman" w:eastAsia="Times New Roman" w:hAnsi="Times New Roman" w:cs="Times New Roman"/>
          <w:sz w:val="28"/>
          <w:szCs w:val="28"/>
          <w:lang w:val="uk-UA"/>
        </w:rPr>
      </w:pPr>
      <w:r w:rsidRPr="00E72939">
        <w:rPr>
          <w:rFonts w:ascii="Times New Roman" w:eastAsia="Times New Roman" w:hAnsi="Times New Roman" w:cs="Times New Roman"/>
          <w:sz w:val="28"/>
          <w:szCs w:val="28"/>
          <w:lang w:val="uk-UA"/>
        </w:rPr>
        <w:t xml:space="preserve">Керуючись </w:t>
      </w:r>
      <w:proofErr w:type="spellStart"/>
      <w:r w:rsidRPr="00E72939">
        <w:rPr>
          <w:rFonts w:ascii="Times New Roman" w:eastAsia="Times New Roman" w:hAnsi="Times New Roman" w:cs="Times New Roman"/>
          <w:sz w:val="28"/>
          <w:szCs w:val="28"/>
          <w:lang w:val="uk-UA"/>
        </w:rPr>
        <w:t>п.п</w:t>
      </w:r>
      <w:proofErr w:type="spellEnd"/>
      <w:r w:rsidRPr="00E72939">
        <w:rPr>
          <w:rFonts w:ascii="Times New Roman" w:eastAsia="Times New Roman" w:hAnsi="Times New Roman" w:cs="Times New Roman"/>
          <w:sz w:val="28"/>
          <w:szCs w:val="28"/>
          <w:lang w:val="uk-UA"/>
        </w:rPr>
        <w:t xml:space="preserve">. 3 </w:t>
      </w:r>
      <w:bookmarkStart w:id="0" w:name="_GoBack"/>
      <w:bookmarkEnd w:id="0"/>
      <w:r w:rsidRPr="00E72939">
        <w:rPr>
          <w:rFonts w:ascii="Times New Roman" w:eastAsia="Times New Roman" w:hAnsi="Times New Roman" w:cs="Times New Roman"/>
          <w:sz w:val="28"/>
          <w:szCs w:val="28"/>
          <w:lang w:val="uk-UA"/>
        </w:rPr>
        <w:t>п. а</w:t>
      </w:r>
      <w:r w:rsidRPr="00E72939">
        <w:rPr>
          <w:rFonts w:ascii="Times New Roman" w:eastAsia="Times New Roman" w:hAnsi="Times New Roman" w:cs="Times New Roman"/>
          <w:color w:val="151515"/>
          <w:sz w:val="28"/>
          <w:szCs w:val="28"/>
          <w:lang w:val="uk-UA"/>
        </w:rPr>
        <w:t xml:space="preserve"> статті 29 </w:t>
      </w:r>
      <w:r w:rsidRPr="00E72939">
        <w:rPr>
          <w:rFonts w:ascii="Times New Roman" w:eastAsia="Times New Roman" w:hAnsi="Times New Roman" w:cs="Times New Roman"/>
          <w:sz w:val="28"/>
          <w:szCs w:val="28"/>
          <w:lang w:val="uk-UA"/>
        </w:rPr>
        <w:t>Закону України «Про місцеве самоврядування в Україні»,</w:t>
      </w:r>
      <w:r>
        <w:rPr>
          <w:rFonts w:ascii="Times New Roman" w:eastAsia="Times New Roman" w:hAnsi="Times New Roman" w:cs="Times New Roman"/>
          <w:color w:val="151515"/>
          <w:sz w:val="28"/>
          <w:szCs w:val="28"/>
          <w:lang w:val="uk-UA"/>
        </w:rPr>
        <w:t xml:space="preserve"> </w:t>
      </w:r>
      <w:r w:rsidRPr="00E72939">
        <w:rPr>
          <w:rFonts w:ascii="Times New Roman" w:eastAsia="Times New Roman" w:hAnsi="Times New Roman" w:cs="Times New Roman"/>
          <w:color w:val="151515"/>
          <w:sz w:val="28"/>
          <w:szCs w:val="28"/>
          <w:lang w:val="uk-UA"/>
        </w:rPr>
        <w:t>заслухавши інформацію директора                                КП «</w:t>
      </w:r>
      <w:r w:rsidRPr="00E72939">
        <w:rPr>
          <w:rFonts w:ascii="Times New Roman" w:eastAsia="Times New Roman" w:hAnsi="Times New Roman" w:cs="Times New Roman"/>
          <w:sz w:val="28"/>
          <w:szCs w:val="28"/>
          <w:lang w:val="uk-UA"/>
        </w:rPr>
        <w:t>Благоустрій</w:t>
      </w:r>
      <w:r w:rsidRPr="00E72939">
        <w:rPr>
          <w:rFonts w:ascii="Times New Roman" w:eastAsia="Times New Roman" w:hAnsi="Times New Roman" w:cs="Times New Roman"/>
          <w:color w:val="151515"/>
          <w:sz w:val="28"/>
          <w:szCs w:val="28"/>
          <w:lang w:val="uk-UA"/>
        </w:rPr>
        <w:t xml:space="preserve">» Чабанця Олексія Вікторовича, </w:t>
      </w:r>
      <w:r w:rsidRPr="00E72939">
        <w:rPr>
          <w:rFonts w:ascii="Times New Roman" w:eastAsia="Times New Roman" w:hAnsi="Times New Roman" w:cs="Times New Roman"/>
          <w:sz w:val="28"/>
          <w:szCs w:val="28"/>
          <w:lang w:val="uk-UA"/>
        </w:rPr>
        <w:t>виконавчий комітет Комишуваської селищної ради</w:t>
      </w:r>
    </w:p>
    <w:p w:rsidR="00E72939" w:rsidRPr="00E72939" w:rsidRDefault="00E72939" w:rsidP="00E72939">
      <w:pPr>
        <w:spacing w:after="0" w:line="240" w:lineRule="auto"/>
        <w:ind w:firstLine="709"/>
        <w:jc w:val="both"/>
        <w:rPr>
          <w:rFonts w:ascii="Times New Roman" w:eastAsia="Times New Roman" w:hAnsi="Times New Roman" w:cs="Times New Roman"/>
          <w:sz w:val="28"/>
          <w:szCs w:val="28"/>
          <w:lang w:val="uk-UA"/>
        </w:rPr>
      </w:pPr>
    </w:p>
    <w:p w:rsidR="00E72939" w:rsidRPr="00E72939" w:rsidRDefault="00E72939" w:rsidP="00E72939">
      <w:pPr>
        <w:spacing w:after="0" w:line="240" w:lineRule="auto"/>
        <w:jc w:val="both"/>
        <w:rPr>
          <w:rFonts w:ascii="Times New Roman" w:eastAsia="Times New Roman" w:hAnsi="Times New Roman" w:cs="Times New Roman"/>
          <w:b/>
          <w:sz w:val="28"/>
          <w:szCs w:val="28"/>
          <w:lang w:val="uk-UA"/>
        </w:rPr>
      </w:pPr>
      <w:r w:rsidRPr="00E72939">
        <w:rPr>
          <w:rFonts w:ascii="Times New Roman" w:eastAsia="Times New Roman" w:hAnsi="Times New Roman" w:cs="Times New Roman"/>
          <w:b/>
          <w:sz w:val="28"/>
          <w:szCs w:val="28"/>
          <w:lang w:val="uk-UA"/>
        </w:rPr>
        <w:t>ВИРІШИВ:</w:t>
      </w:r>
    </w:p>
    <w:p w:rsidR="00E72939" w:rsidRPr="00E72939" w:rsidRDefault="00E72939" w:rsidP="00E72939">
      <w:pPr>
        <w:spacing w:after="0" w:line="240" w:lineRule="auto"/>
        <w:ind w:firstLine="709"/>
        <w:jc w:val="both"/>
        <w:rPr>
          <w:rFonts w:ascii="Times New Roman" w:eastAsia="Times New Roman" w:hAnsi="Times New Roman" w:cs="Times New Roman"/>
          <w:sz w:val="28"/>
          <w:szCs w:val="28"/>
          <w:lang w:val="uk-UA"/>
        </w:rPr>
      </w:pPr>
    </w:p>
    <w:p w:rsidR="00E72939" w:rsidRPr="00E72939" w:rsidRDefault="00E72939" w:rsidP="00E72939">
      <w:pPr>
        <w:spacing w:after="0" w:line="240" w:lineRule="auto"/>
        <w:ind w:firstLine="709"/>
        <w:jc w:val="both"/>
        <w:rPr>
          <w:rFonts w:ascii="Times New Roman" w:eastAsia="Times New Roman" w:hAnsi="Times New Roman" w:cs="Times New Roman"/>
          <w:sz w:val="28"/>
          <w:szCs w:val="28"/>
          <w:lang w:val="uk-UA"/>
        </w:rPr>
      </w:pPr>
      <w:r w:rsidRPr="00E72939">
        <w:rPr>
          <w:rFonts w:ascii="Times New Roman" w:eastAsia="Times New Roman" w:hAnsi="Times New Roman" w:cs="Times New Roman"/>
          <w:sz w:val="28"/>
          <w:szCs w:val="28"/>
          <w:lang w:val="uk-UA"/>
        </w:rPr>
        <w:t>1. Інформацію директора</w:t>
      </w:r>
      <w:r w:rsidRPr="00E72939">
        <w:rPr>
          <w:rFonts w:ascii="Times New Roman" w:eastAsia="Times New Roman" w:hAnsi="Times New Roman" w:cs="Times New Roman"/>
          <w:color w:val="151515"/>
          <w:sz w:val="28"/>
          <w:szCs w:val="28"/>
          <w:lang w:val="uk-UA"/>
        </w:rPr>
        <w:t xml:space="preserve"> КП «Благоустрій» Чабанець Олексія Вікторовича,</w:t>
      </w:r>
      <w:r w:rsidRPr="00E72939">
        <w:rPr>
          <w:rFonts w:ascii="Times New Roman" w:eastAsia="Times New Roman" w:hAnsi="Times New Roman" w:cs="Times New Roman"/>
          <w:sz w:val="28"/>
          <w:szCs w:val="28"/>
          <w:lang w:val="uk-UA"/>
        </w:rPr>
        <w:t xml:space="preserve">  про виконання робіт на території Комишуваської територіальної громади у 202</w:t>
      </w:r>
      <w:r>
        <w:rPr>
          <w:rFonts w:ascii="Times New Roman" w:eastAsia="Times New Roman" w:hAnsi="Times New Roman" w:cs="Times New Roman"/>
          <w:sz w:val="28"/>
          <w:szCs w:val="28"/>
          <w:lang w:val="uk-UA"/>
        </w:rPr>
        <w:t>1</w:t>
      </w:r>
      <w:r w:rsidRPr="00E72939">
        <w:rPr>
          <w:rFonts w:ascii="Times New Roman" w:eastAsia="Times New Roman" w:hAnsi="Times New Roman" w:cs="Times New Roman"/>
          <w:sz w:val="28"/>
          <w:szCs w:val="28"/>
          <w:lang w:val="uk-UA"/>
        </w:rPr>
        <w:t xml:space="preserve"> році, взяти до відома (додається).</w:t>
      </w:r>
    </w:p>
    <w:p w:rsidR="00E72939" w:rsidRPr="00E72939" w:rsidRDefault="00E72939" w:rsidP="00E72939">
      <w:pPr>
        <w:spacing w:after="0" w:line="240" w:lineRule="auto"/>
        <w:ind w:firstLine="709"/>
        <w:jc w:val="both"/>
        <w:rPr>
          <w:rFonts w:ascii="Times New Roman" w:eastAsia="Times New Roman" w:hAnsi="Times New Roman" w:cs="Times New Roman"/>
          <w:sz w:val="28"/>
          <w:szCs w:val="28"/>
          <w:lang w:val="uk-UA"/>
        </w:rPr>
      </w:pPr>
    </w:p>
    <w:p w:rsidR="00E72939" w:rsidRPr="00E72939" w:rsidRDefault="00E72939" w:rsidP="00E72939">
      <w:pPr>
        <w:autoSpaceDE w:val="0"/>
        <w:autoSpaceDN w:val="0"/>
        <w:adjustRightInd w:val="0"/>
        <w:spacing w:after="0" w:line="240" w:lineRule="auto"/>
        <w:ind w:firstLine="709"/>
        <w:jc w:val="both"/>
        <w:rPr>
          <w:rFonts w:ascii="Times New Roman" w:eastAsia="Times New Roman" w:hAnsi="Times New Roman" w:cs="Times New Roman"/>
          <w:sz w:val="28"/>
          <w:szCs w:val="28"/>
          <w:lang w:val="uk-UA"/>
        </w:rPr>
      </w:pPr>
      <w:r w:rsidRPr="00E72939">
        <w:rPr>
          <w:rFonts w:ascii="Times New Roman" w:eastAsia="Times New Roman" w:hAnsi="Times New Roman" w:cs="Times New Roman"/>
          <w:sz w:val="28"/>
          <w:szCs w:val="28"/>
          <w:lang w:val="uk-UA"/>
        </w:rPr>
        <w:t>2.</w:t>
      </w:r>
      <w:r w:rsidRPr="00E72939">
        <w:rPr>
          <w:rFonts w:ascii="Times New Roman" w:eastAsia="Times New Roman" w:hAnsi="Times New Roman" w:cs="Times New Roman"/>
          <w:color w:val="000000"/>
          <w:sz w:val="28"/>
          <w:szCs w:val="28"/>
          <w:lang w:val="uk-UA"/>
        </w:rPr>
        <w:t>​</w:t>
      </w:r>
      <w:r w:rsidRPr="00E72939">
        <w:rPr>
          <w:rFonts w:ascii="Times New Roman" w:eastAsia="Times New Roman" w:hAnsi="Times New Roman" w:cs="Times New Roman"/>
          <w:color w:val="000000"/>
          <w:sz w:val="28"/>
          <w:szCs w:val="28"/>
        </w:rPr>
        <w:t> </w:t>
      </w:r>
      <w:r w:rsidRPr="00E72939">
        <w:rPr>
          <w:rFonts w:ascii="Times New Roman" w:eastAsia="Times New Roman" w:hAnsi="Times New Roman" w:cs="Times New Roman"/>
          <w:color w:val="000000"/>
          <w:sz w:val="28"/>
          <w:szCs w:val="28"/>
          <w:lang w:val="uk-UA"/>
        </w:rPr>
        <w:t>Контроль за виконанням даного рішення покласти на</w:t>
      </w:r>
      <w:r w:rsidRPr="00E72939">
        <w:rPr>
          <w:rFonts w:ascii="Times New Roman" w:eastAsia="Times New Roman" w:hAnsi="Times New Roman" w:cs="Times New Roman"/>
          <w:color w:val="000000"/>
          <w:sz w:val="28"/>
          <w:szCs w:val="28"/>
        </w:rPr>
        <w:t> </w:t>
      </w:r>
      <w:r w:rsidRPr="00E72939">
        <w:rPr>
          <w:rFonts w:ascii="Times New Roman" w:eastAsia="Times New Roman" w:hAnsi="Times New Roman" w:cs="Times New Roman"/>
          <w:sz w:val="28"/>
          <w:szCs w:val="28"/>
          <w:lang w:val="uk-UA"/>
        </w:rPr>
        <w:t>комісію з питань</w:t>
      </w:r>
      <w:r w:rsidRPr="00E72939">
        <w:rPr>
          <w:rFonts w:ascii="Times New Roman" w:eastAsia="Times New Roman" w:hAnsi="Times New Roman" w:cs="Times New Roman"/>
          <w:b/>
          <w:i/>
          <w:sz w:val="28"/>
          <w:szCs w:val="28"/>
          <w:lang w:val="uk-UA"/>
        </w:rPr>
        <w:t xml:space="preserve"> </w:t>
      </w:r>
      <w:r w:rsidRPr="00E72939">
        <w:rPr>
          <w:rFonts w:ascii="Times New Roman" w:eastAsia="Times New Roman" w:hAnsi="Times New Roman" w:cs="Times New Roman"/>
          <w:sz w:val="28"/>
          <w:szCs w:val="28"/>
          <w:lang w:val="uk-UA"/>
        </w:rPr>
        <w:t>промисловості, підприємництва, транспорту, житлово-комунального господарства та комунальної власності селищної ради.</w:t>
      </w:r>
    </w:p>
    <w:p w:rsidR="007B3ED4" w:rsidRPr="007B3ED4" w:rsidRDefault="007B3ED4" w:rsidP="007B3ED4">
      <w:pPr>
        <w:autoSpaceDE w:val="0"/>
        <w:autoSpaceDN w:val="0"/>
        <w:adjustRightInd w:val="0"/>
        <w:spacing w:after="0" w:line="240" w:lineRule="auto"/>
        <w:ind w:firstLine="709"/>
        <w:jc w:val="both"/>
        <w:rPr>
          <w:rFonts w:ascii="Times New Roman" w:eastAsia="Times New Roman" w:hAnsi="Times New Roman" w:cs="Times New Roman"/>
          <w:sz w:val="28"/>
          <w:szCs w:val="28"/>
          <w:lang w:val="uk-UA"/>
        </w:rPr>
      </w:pPr>
    </w:p>
    <w:p w:rsidR="007B3ED4" w:rsidRPr="007B3ED4" w:rsidRDefault="007B3ED4" w:rsidP="007B3ED4">
      <w:pPr>
        <w:spacing w:after="0" w:line="240" w:lineRule="auto"/>
        <w:jc w:val="both"/>
        <w:rPr>
          <w:rFonts w:ascii="Times New Roman" w:eastAsia="Times New Roman" w:hAnsi="Times New Roman" w:cs="Times New Roman"/>
          <w:sz w:val="28"/>
          <w:szCs w:val="28"/>
          <w:shd w:val="clear" w:color="auto" w:fill="FFFFFF"/>
          <w:lang w:val="uk-UA"/>
        </w:rPr>
      </w:pPr>
    </w:p>
    <w:p w:rsidR="007B3ED4" w:rsidRPr="007B3ED4" w:rsidRDefault="007B3ED4" w:rsidP="007B3ED4">
      <w:pPr>
        <w:spacing w:after="0" w:line="240" w:lineRule="auto"/>
        <w:jc w:val="both"/>
        <w:rPr>
          <w:rFonts w:ascii="Times New Roman" w:eastAsia="Times New Roman" w:hAnsi="Times New Roman" w:cs="Times New Roman"/>
          <w:sz w:val="28"/>
          <w:szCs w:val="28"/>
          <w:shd w:val="clear" w:color="auto" w:fill="FFFFFF"/>
          <w:lang w:val="uk-UA"/>
        </w:rPr>
      </w:pPr>
    </w:p>
    <w:p w:rsidR="007B3ED4" w:rsidRPr="007B3ED4" w:rsidRDefault="007B3ED4" w:rsidP="007B3ED4">
      <w:pPr>
        <w:spacing w:after="0" w:line="240" w:lineRule="auto"/>
        <w:jc w:val="both"/>
        <w:rPr>
          <w:rFonts w:ascii="Times New Roman" w:eastAsia="Times New Roman" w:hAnsi="Times New Roman" w:cs="Times New Roman"/>
          <w:sz w:val="28"/>
          <w:szCs w:val="28"/>
          <w:shd w:val="clear" w:color="auto" w:fill="FFFFFF"/>
          <w:lang w:val="uk-UA"/>
        </w:rPr>
      </w:pPr>
    </w:p>
    <w:p w:rsidR="007B3ED4" w:rsidRPr="007B3ED4" w:rsidRDefault="00AD7FC8" w:rsidP="00AD7FC8">
      <w:pPr>
        <w:tabs>
          <w:tab w:val="left" w:pos="720"/>
        </w:tabs>
        <w:spacing w:after="0" w:line="240" w:lineRule="auto"/>
        <w:rPr>
          <w:rFonts w:ascii="Times New Roman" w:eastAsia="Times New Roman" w:hAnsi="Times New Roman" w:cs="Times New Roman"/>
          <w:sz w:val="28"/>
          <w:szCs w:val="28"/>
          <w:shd w:val="clear" w:color="auto" w:fill="FFFFFF"/>
          <w:lang w:val="uk-UA"/>
        </w:rPr>
      </w:pPr>
      <w:r>
        <w:rPr>
          <w:rFonts w:ascii="Times New Roman" w:eastAsia="Times New Roman" w:hAnsi="Times New Roman" w:cs="Times New Roman"/>
          <w:sz w:val="28"/>
          <w:szCs w:val="28"/>
          <w:shd w:val="clear" w:color="auto" w:fill="FFFFFF"/>
          <w:lang w:val="uk-UA"/>
        </w:rPr>
        <w:t xml:space="preserve"> </w:t>
      </w:r>
      <w:r w:rsidR="007B3ED4" w:rsidRPr="007B3ED4">
        <w:rPr>
          <w:rFonts w:ascii="Times New Roman" w:eastAsia="Times New Roman" w:hAnsi="Times New Roman" w:cs="Times New Roman"/>
          <w:sz w:val="28"/>
          <w:szCs w:val="28"/>
          <w:shd w:val="clear" w:color="auto" w:fill="FFFFFF"/>
          <w:lang w:val="uk-UA"/>
        </w:rPr>
        <w:t xml:space="preserve">Селищний голова                                                </w:t>
      </w:r>
      <w:r>
        <w:rPr>
          <w:rFonts w:ascii="Times New Roman" w:eastAsia="Times New Roman" w:hAnsi="Times New Roman" w:cs="Times New Roman"/>
          <w:sz w:val="28"/>
          <w:szCs w:val="28"/>
          <w:shd w:val="clear" w:color="auto" w:fill="FFFFFF"/>
          <w:lang w:val="uk-UA"/>
        </w:rPr>
        <w:t xml:space="preserve">    </w:t>
      </w:r>
      <w:r w:rsidR="007B3ED4" w:rsidRPr="007B3ED4">
        <w:rPr>
          <w:rFonts w:ascii="Times New Roman" w:eastAsia="Times New Roman" w:hAnsi="Times New Roman" w:cs="Times New Roman"/>
          <w:sz w:val="28"/>
          <w:szCs w:val="28"/>
          <w:shd w:val="clear" w:color="auto" w:fill="FFFFFF"/>
          <w:lang w:val="uk-UA"/>
        </w:rPr>
        <w:t xml:space="preserve">              Юрій КАРАПЕТЯН</w:t>
      </w:r>
    </w:p>
    <w:p w:rsidR="007B3ED4" w:rsidRDefault="007B3ED4" w:rsidP="002E4DB3">
      <w:pPr>
        <w:pStyle w:val="a3"/>
        <w:jc w:val="center"/>
        <w:rPr>
          <w:rFonts w:ascii="Times New Roman" w:hAnsi="Times New Roman" w:cs="Times New Roman"/>
          <w:b/>
          <w:sz w:val="28"/>
          <w:szCs w:val="28"/>
          <w:lang w:val="uk-UA"/>
        </w:rPr>
      </w:pPr>
    </w:p>
    <w:p w:rsidR="007B3ED4" w:rsidRDefault="007B3ED4" w:rsidP="002E4DB3">
      <w:pPr>
        <w:pStyle w:val="a3"/>
        <w:jc w:val="center"/>
        <w:rPr>
          <w:rFonts w:ascii="Times New Roman" w:hAnsi="Times New Roman" w:cs="Times New Roman"/>
          <w:b/>
          <w:sz w:val="28"/>
          <w:szCs w:val="28"/>
          <w:lang w:val="uk-UA"/>
        </w:rPr>
      </w:pPr>
    </w:p>
    <w:p w:rsidR="007B3ED4" w:rsidRDefault="007B3ED4" w:rsidP="002E4DB3">
      <w:pPr>
        <w:pStyle w:val="a3"/>
        <w:jc w:val="center"/>
        <w:rPr>
          <w:rFonts w:ascii="Times New Roman" w:hAnsi="Times New Roman" w:cs="Times New Roman"/>
          <w:b/>
          <w:sz w:val="28"/>
          <w:szCs w:val="28"/>
          <w:lang w:val="uk-UA"/>
        </w:rPr>
      </w:pPr>
    </w:p>
    <w:p w:rsidR="007B3ED4" w:rsidRDefault="007B3ED4" w:rsidP="002E4DB3">
      <w:pPr>
        <w:pStyle w:val="a3"/>
        <w:jc w:val="center"/>
        <w:rPr>
          <w:rFonts w:ascii="Times New Roman" w:hAnsi="Times New Roman" w:cs="Times New Roman"/>
          <w:b/>
          <w:sz w:val="28"/>
          <w:szCs w:val="28"/>
          <w:lang w:val="uk-UA"/>
        </w:rPr>
      </w:pPr>
    </w:p>
    <w:p w:rsidR="007B3ED4" w:rsidRDefault="007B3ED4" w:rsidP="002E4DB3">
      <w:pPr>
        <w:pStyle w:val="a3"/>
        <w:jc w:val="center"/>
        <w:rPr>
          <w:rFonts w:ascii="Times New Roman" w:hAnsi="Times New Roman" w:cs="Times New Roman"/>
          <w:b/>
          <w:sz w:val="28"/>
          <w:szCs w:val="28"/>
          <w:lang w:val="uk-UA"/>
        </w:rPr>
      </w:pPr>
    </w:p>
    <w:p w:rsidR="007B3ED4" w:rsidRDefault="007B3ED4" w:rsidP="002E4DB3">
      <w:pPr>
        <w:pStyle w:val="a3"/>
        <w:jc w:val="center"/>
        <w:rPr>
          <w:rFonts w:ascii="Times New Roman" w:hAnsi="Times New Roman" w:cs="Times New Roman"/>
          <w:b/>
          <w:sz w:val="28"/>
          <w:szCs w:val="28"/>
          <w:lang w:val="uk-UA"/>
        </w:rPr>
      </w:pPr>
    </w:p>
    <w:p w:rsidR="007B3ED4" w:rsidRDefault="007B3ED4" w:rsidP="002E4DB3">
      <w:pPr>
        <w:pStyle w:val="a3"/>
        <w:jc w:val="center"/>
        <w:rPr>
          <w:rFonts w:ascii="Times New Roman" w:hAnsi="Times New Roman" w:cs="Times New Roman"/>
          <w:b/>
          <w:sz w:val="28"/>
          <w:szCs w:val="28"/>
          <w:lang w:val="uk-UA"/>
        </w:rPr>
      </w:pPr>
    </w:p>
    <w:p w:rsidR="007B3ED4" w:rsidRDefault="007B3ED4" w:rsidP="002E4DB3">
      <w:pPr>
        <w:pStyle w:val="a3"/>
        <w:jc w:val="center"/>
        <w:rPr>
          <w:rFonts w:ascii="Times New Roman" w:hAnsi="Times New Roman" w:cs="Times New Roman"/>
          <w:b/>
          <w:sz w:val="28"/>
          <w:szCs w:val="28"/>
          <w:lang w:val="uk-UA"/>
        </w:rPr>
      </w:pPr>
    </w:p>
    <w:p w:rsidR="007B3ED4" w:rsidRDefault="007B3ED4" w:rsidP="002E4DB3">
      <w:pPr>
        <w:pStyle w:val="a3"/>
        <w:jc w:val="center"/>
        <w:rPr>
          <w:rFonts w:ascii="Times New Roman" w:hAnsi="Times New Roman" w:cs="Times New Roman"/>
          <w:b/>
          <w:sz w:val="28"/>
          <w:szCs w:val="28"/>
          <w:lang w:val="uk-UA"/>
        </w:rPr>
      </w:pPr>
    </w:p>
    <w:p w:rsidR="007B3ED4" w:rsidRDefault="007B3ED4" w:rsidP="002E4DB3">
      <w:pPr>
        <w:pStyle w:val="a3"/>
        <w:jc w:val="center"/>
        <w:rPr>
          <w:rFonts w:ascii="Times New Roman" w:hAnsi="Times New Roman" w:cs="Times New Roman"/>
          <w:b/>
          <w:sz w:val="28"/>
          <w:szCs w:val="28"/>
          <w:lang w:val="uk-UA"/>
        </w:rPr>
      </w:pPr>
    </w:p>
    <w:p w:rsidR="007B3ED4" w:rsidRDefault="007B3ED4" w:rsidP="002E4DB3">
      <w:pPr>
        <w:pStyle w:val="a3"/>
        <w:jc w:val="center"/>
        <w:rPr>
          <w:rFonts w:ascii="Times New Roman" w:hAnsi="Times New Roman" w:cs="Times New Roman"/>
          <w:b/>
          <w:sz w:val="28"/>
          <w:szCs w:val="28"/>
          <w:lang w:val="uk-UA"/>
        </w:rPr>
      </w:pPr>
    </w:p>
    <w:p w:rsidR="00E72939" w:rsidRDefault="00E72939" w:rsidP="002E4DB3">
      <w:pPr>
        <w:pStyle w:val="a3"/>
        <w:jc w:val="center"/>
        <w:rPr>
          <w:rFonts w:ascii="Times New Roman" w:hAnsi="Times New Roman" w:cs="Times New Roman"/>
          <w:b/>
          <w:sz w:val="28"/>
          <w:szCs w:val="28"/>
          <w:lang w:val="uk-UA"/>
        </w:rPr>
      </w:pPr>
    </w:p>
    <w:p w:rsidR="00E72939" w:rsidRDefault="00E72939" w:rsidP="002E4DB3">
      <w:pPr>
        <w:pStyle w:val="a3"/>
        <w:jc w:val="center"/>
        <w:rPr>
          <w:rFonts w:ascii="Times New Roman" w:hAnsi="Times New Roman" w:cs="Times New Roman"/>
          <w:b/>
          <w:sz w:val="28"/>
          <w:szCs w:val="28"/>
          <w:lang w:val="uk-UA"/>
        </w:rPr>
      </w:pPr>
    </w:p>
    <w:p w:rsidR="007B3ED4" w:rsidRDefault="007B3ED4" w:rsidP="007B3ED4">
      <w:pPr>
        <w:tabs>
          <w:tab w:val="left" w:pos="720"/>
        </w:tabs>
        <w:spacing w:after="0" w:line="240" w:lineRule="auto"/>
        <w:ind w:firstLine="709"/>
        <w:jc w:val="center"/>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lang w:val="uk-UA"/>
        </w:rPr>
        <w:lastRenderedPageBreak/>
        <w:t xml:space="preserve">                           </w:t>
      </w:r>
      <w:r w:rsidR="00AD7FC8">
        <w:rPr>
          <w:rFonts w:ascii="Times New Roman" w:hAnsi="Times New Roman" w:cs="Times New Roman"/>
          <w:sz w:val="28"/>
          <w:szCs w:val="28"/>
          <w:shd w:val="clear" w:color="auto" w:fill="FFFFFF"/>
          <w:lang w:val="uk-UA"/>
        </w:rPr>
        <w:t xml:space="preserve">                                                </w:t>
      </w:r>
      <w:r>
        <w:rPr>
          <w:rFonts w:ascii="Times New Roman" w:hAnsi="Times New Roman" w:cs="Times New Roman"/>
          <w:sz w:val="28"/>
          <w:szCs w:val="28"/>
          <w:shd w:val="clear" w:color="auto" w:fill="FFFFFF"/>
          <w:lang w:val="uk-UA"/>
        </w:rPr>
        <w:t>Додаток 1</w:t>
      </w:r>
    </w:p>
    <w:p w:rsidR="007B3ED4" w:rsidRDefault="007B3ED4" w:rsidP="007B3ED4">
      <w:pPr>
        <w:tabs>
          <w:tab w:val="left" w:pos="720"/>
        </w:tabs>
        <w:spacing w:after="0" w:line="240" w:lineRule="auto"/>
        <w:ind w:firstLine="709"/>
        <w:jc w:val="right"/>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lang w:val="uk-UA"/>
        </w:rPr>
        <w:t xml:space="preserve">до рішення виконавчого комітету </w:t>
      </w:r>
    </w:p>
    <w:p w:rsidR="007B3ED4" w:rsidRDefault="007B3ED4" w:rsidP="007B3ED4">
      <w:pPr>
        <w:tabs>
          <w:tab w:val="left" w:pos="720"/>
        </w:tabs>
        <w:spacing w:after="0" w:line="240" w:lineRule="auto"/>
        <w:ind w:firstLine="709"/>
        <w:jc w:val="center"/>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lang w:val="uk-UA"/>
        </w:rPr>
        <w:t xml:space="preserve">                                                                 Комишуваської    селищної ради </w:t>
      </w:r>
    </w:p>
    <w:p w:rsidR="007B3ED4" w:rsidRDefault="007B3ED4" w:rsidP="007B3ED4">
      <w:pPr>
        <w:tabs>
          <w:tab w:val="left" w:pos="720"/>
        </w:tabs>
        <w:spacing w:after="0" w:line="240" w:lineRule="auto"/>
        <w:ind w:firstLine="709"/>
        <w:jc w:val="center"/>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lang w:val="uk-UA"/>
        </w:rPr>
        <w:t xml:space="preserve">                                                              </w:t>
      </w:r>
      <w:r w:rsidR="00AD7FC8">
        <w:rPr>
          <w:rFonts w:ascii="Times New Roman" w:hAnsi="Times New Roman" w:cs="Times New Roman"/>
          <w:sz w:val="28"/>
          <w:szCs w:val="28"/>
          <w:shd w:val="clear" w:color="auto" w:fill="FFFFFF"/>
          <w:lang w:val="uk-UA"/>
        </w:rPr>
        <w:t xml:space="preserve">  від 01 лютого 2022 року   № 33</w:t>
      </w:r>
    </w:p>
    <w:p w:rsidR="007B3ED4" w:rsidRDefault="007B3ED4" w:rsidP="002E4DB3">
      <w:pPr>
        <w:pStyle w:val="a3"/>
        <w:jc w:val="center"/>
        <w:rPr>
          <w:rFonts w:ascii="Times New Roman" w:hAnsi="Times New Roman" w:cs="Times New Roman"/>
          <w:b/>
          <w:sz w:val="28"/>
          <w:szCs w:val="28"/>
          <w:lang w:val="uk-UA"/>
        </w:rPr>
      </w:pPr>
    </w:p>
    <w:p w:rsidR="00DD765F" w:rsidRDefault="00DD765F" w:rsidP="00DD765F">
      <w:pPr>
        <w:spacing w:line="240" w:lineRule="auto"/>
        <w:jc w:val="center"/>
        <w:rPr>
          <w:rFonts w:ascii="Times New Roman" w:hAnsi="Times New Roman"/>
          <w:b/>
          <w:sz w:val="28"/>
          <w:szCs w:val="28"/>
          <w:lang w:val="uk-UA"/>
        </w:rPr>
      </w:pPr>
    </w:p>
    <w:p w:rsidR="00E72939" w:rsidRPr="00DD765F" w:rsidRDefault="00E72939" w:rsidP="00DD765F">
      <w:pPr>
        <w:spacing w:line="240" w:lineRule="auto"/>
        <w:jc w:val="center"/>
        <w:rPr>
          <w:rFonts w:ascii="Times New Roman" w:hAnsi="Times New Roman"/>
          <w:b/>
          <w:sz w:val="28"/>
          <w:szCs w:val="28"/>
          <w:lang w:val="uk-UA"/>
        </w:rPr>
      </w:pPr>
      <w:r w:rsidRPr="00DD765F">
        <w:rPr>
          <w:rFonts w:ascii="Times New Roman" w:hAnsi="Times New Roman"/>
          <w:b/>
          <w:sz w:val="28"/>
          <w:szCs w:val="28"/>
          <w:lang w:val="uk-UA"/>
        </w:rPr>
        <w:t>Річний звіт про обсяги виконаної роботи КП «Благоустрій» за 202</w:t>
      </w:r>
      <w:r w:rsidR="00DD765F">
        <w:rPr>
          <w:rFonts w:ascii="Times New Roman" w:hAnsi="Times New Roman"/>
          <w:b/>
          <w:sz w:val="28"/>
          <w:szCs w:val="28"/>
          <w:lang w:val="uk-UA"/>
        </w:rPr>
        <w:t>1 рік</w:t>
      </w:r>
    </w:p>
    <w:p w:rsidR="00DD765F" w:rsidRPr="00DD765F" w:rsidRDefault="00DD765F" w:rsidP="00DD765F">
      <w:pPr>
        <w:spacing w:after="0" w:line="240" w:lineRule="auto"/>
        <w:ind w:firstLine="709"/>
        <w:jc w:val="both"/>
        <w:rPr>
          <w:rFonts w:ascii="Times New Roman" w:eastAsia="Calibri" w:hAnsi="Times New Roman" w:cs="Times New Roman"/>
          <w:sz w:val="28"/>
          <w:szCs w:val="28"/>
          <w:lang w:val="uk-UA" w:eastAsia="en-US"/>
        </w:rPr>
      </w:pPr>
      <w:r w:rsidRPr="00DD765F">
        <w:rPr>
          <w:rFonts w:ascii="Times New Roman" w:eastAsia="Calibri" w:hAnsi="Times New Roman" w:cs="Times New Roman"/>
          <w:sz w:val="28"/>
          <w:szCs w:val="28"/>
          <w:lang w:val="uk-UA" w:eastAsia="en-US"/>
        </w:rPr>
        <w:t>Комунальне підприємство «Благоустрій» Комишуваської селищної ради Запорізького району Запорізької області надає пояснювальну записку до  «Річного звіту про обсяги виконаної роботи підприємством за 2021 рік».</w:t>
      </w:r>
    </w:p>
    <w:p w:rsidR="00DD765F" w:rsidRPr="00DD765F" w:rsidRDefault="00DD765F" w:rsidP="00DD765F">
      <w:pPr>
        <w:spacing w:after="0" w:line="240" w:lineRule="auto"/>
        <w:ind w:firstLine="709"/>
        <w:jc w:val="both"/>
        <w:rPr>
          <w:rFonts w:ascii="Times New Roman" w:eastAsia="Calibri" w:hAnsi="Times New Roman" w:cs="Times New Roman"/>
          <w:sz w:val="28"/>
          <w:szCs w:val="28"/>
          <w:lang w:val="uk-UA" w:eastAsia="en-US"/>
        </w:rPr>
      </w:pPr>
      <w:r w:rsidRPr="00DD765F">
        <w:rPr>
          <w:rFonts w:ascii="Times New Roman" w:eastAsia="Calibri" w:hAnsi="Times New Roman" w:cs="Times New Roman"/>
          <w:sz w:val="28"/>
          <w:szCs w:val="28"/>
          <w:lang w:val="uk-UA" w:eastAsia="en-US"/>
        </w:rPr>
        <w:t xml:space="preserve">У 2021 році Комунальне підприємство «Благоустрій» виконувало роботи по утриманню закріплених за ним об’єктів благоустрою, розміщених на території громади, здійснювало допомогу комунальним закладам громади та надавало послуги іншим підприємствам на договірній основі. </w:t>
      </w:r>
    </w:p>
    <w:p w:rsidR="00DD765F" w:rsidRPr="00DD765F" w:rsidRDefault="00DD765F" w:rsidP="00DD765F">
      <w:pPr>
        <w:spacing w:after="0" w:line="240" w:lineRule="auto"/>
        <w:ind w:firstLine="709"/>
        <w:jc w:val="both"/>
        <w:rPr>
          <w:rFonts w:ascii="Times New Roman" w:eastAsia="Calibri" w:hAnsi="Times New Roman" w:cs="Times New Roman"/>
          <w:sz w:val="28"/>
          <w:szCs w:val="28"/>
          <w:lang w:val="uk-UA" w:eastAsia="en-US"/>
        </w:rPr>
      </w:pPr>
      <w:r w:rsidRPr="00DD765F">
        <w:rPr>
          <w:rFonts w:ascii="Times New Roman" w:eastAsia="Calibri" w:hAnsi="Times New Roman" w:cs="Times New Roman"/>
          <w:sz w:val="28"/>
          <w:szCs w:val="28"/>
          <w:lang w:val="uk-UA" w:eastAsia="en-US"/>
        </w:rPr>
        <w:t xml:space="preserve">Для покращення матеріально-технічної бази підприємства селищною радою було придбано і передано на баланс основні засоби (транспорт) на суму 3127800 гривень, а саме шкільний автобус ЗАЗ А08А-2В-10 (1583900,00 грн.), мікроавтобус </w:t>
      </w:r>
      <w:r w:rsidRPr="00DD765F">
        <w:rPr>
          <w:rFonts w:ascii="Times New Roman" w:eastAsia="Calibri" w:hAnsi="Times New Roman" w:cs="Times New Roman"/>
          <w:sz w:val="28"/>
          <w:szCs w:val="28"/>
          <w:lang w:val="en-US" w:eastAsia="en-US"/>
        </w:rPr>
        <w:t>Hyundai</w:t>
      </w:r>
      <w:r w:rsidRPr="00DD765F">
        <w:rPr>
          <w:rFonts w:ascii="Times New Roman" w:eastAsia="Calibri" w:hAnsi="Times New Roman" w:cs="Times New Roman"/>
          <w:sz w:val="28"/>
          <w:szCs w:val="28"/>
          <w:lang w:val="uk-UA" w:eastAsia="en-US"/>
        </w:rPr>
        <w:t xml:space="preserve"> </w:t>
      </w:r>
      <w:r w:rsidRPr="00DD765F">
        <w:rPr>
          <w:rFonts w:ascii="Times New Roman" w:eastAsia="Calibri" w:hAnsi="Times New Roman" w:cs="Times New Roman"/>
          <w:sz w:val="28"/>
          <w:szCs w:val="28"/>
          <w:lang w:val="en-US" w:eastAsia="en-US"/>
        </w:rPr>
        <w:t>H</w:t>
      </w:r>
      <w:r w:rsidRPr="00DD765F">
        <w:rPr>
          <w:rFonts w:ascii="Times New Roman" w:eastAsia="Calibri" w:hAnsi="Times New Roman" w:cs="Times New Roman"/>
          <w:sz w:val="28"/>
          <w:szCs w:val="28"/>
          <w:lang w:val="uk-UA" w:eastAsia="en-US"/>
        </w:rPr>
        <w:t xml:space="preserve">350 (1344000,00 грн.), садовий </w:t>
      </w:r>
      <w:proofErr w:type="spellStart"/>
      <w:r w:rsidRPr="00DD765F">
        <w:rPr>
          <w:rFonts w:ascii="Times New Roman" w:eastAsia="Calibri" w:hAnsi="Times New Roman" w:cs="Times New Roman"/>
          <w:sz w:val="28"/>
          <w:szCs w:val="28"/>
          <w:lang w:val="uk-UA" w:eastAsia="en-US"/>
        </w:rPr>
        <w:t>райдер</w:t>
      </w:r>
      <w:proofErr w:type="spellEnd"/>
      <w:r w:rsidRPr="00DD765F">
        <w:rPr>
          <w:rFonts w:ascii="Times New Roman" w:eastAsia="Calibri" w:hAnsi="Times New Roman" w:cs="Times New Roman"/>
          <w:sz w:val="28"/>
          <w:szCs w:val="28"/>
          <w:lang w:val="uk-UA" w:eastAsia="en-US"/>
        </w:rPr>
        <w:t xml:space="preserve"> </w:t>
      </w:r>
      <w:r w:rsidRPr="00DD765F">
        <w:rPr>
          <w:rFonts w:ascii="Times New Roman" w:eastAsia="Calibri" w:hAnsi="Times New Roman" w:cs="Times New Roman"/>
          <w:sz w:val="28"/>
          <w:szCs w:val="28"/>
          <w:lang w:val="en-US" w:eastAsia="en-US"/>
        </w:rPr>
        <w:t>Husqvarna</w:t>
      </w:r>
      <w:r w:rsidRPr="00DD765F">
        <w:rPr>
          <w:rFonts w:ascii="Times New Roman" w:eastAsia="Calibri" w:hAnsi="Times New Roman" w:cs="Times New Roman"/>
          <w:sz w:val="28"/>
          <w:szCs w:val="28"/>
          <w:lang w:val="uk-UA" w:eastAsia="en-US"/>
        </w:rPr>
        <w:t xml:space="preserve"> </w:t>
      </w:r>
      <w:r w:rsidRPr="00DD765F">
        <w:rPr>
          <w:rFonts w:ascii="Times New Roman" w:eastAsia="Calibri" w:hAnsi="Times New Roman" w:cs="Times New Roman"/>
          <w:sz w:val="28"/>
          <w:szCs w:val="28"/>
          <w:lang w:val="en-US" w:eastAsia="en-US"/>
        </w:rPr>
        <w:t>R</w:t>
      </w:r>
      <w:r w:rsidRPr="00DD765F">
        <w:rPr>
          <w:rFonts w:ascii="Times New Roman" w:eastAsia="Calibri" w:hAnsi="Times New Roman" w:cs="Times New Roman"/>
          <w:sz w:val="28"/>
          <w:szCs w:val="28"/>
          <w:lang w:val="uk-UA" w:eastAsia="en-US"/>
        </w:rPr>
        <w:t xml:space="preserve">320 (199900,00 грн.). </w:t>
      </w:r>
    </w:p>
    <w:p w:rsidR="00DD765F" w:rsidRPr="00DD765F" w:rsidRDefault="00DD765F" w:rsidP="00DD765F">
      <w:pPr>
        <w:spacing w:after="0" w:line="240" w:lineRule="auto"/>
        <w:ind w:firstLine="709"/>
        <w:jc w:val="both"/>
        <w:rPr>
          <w:rFonts w:ascii="Times New Roman" w:eastAsia="Calibri" w:hAnsi="Times New Roman" w:cs="Times New Roman"/>
          <w:sz w:val="28"/>
          <w:szCs w:val="28"/>
          <w:lang w:val="uk-UA" w:eastAsia="en-US"/>
        </w:rPr>
      </w:pPr>
      <w:r w:rsidRPr="00DD765F">
        <w:rPr>
          <w:rFonts w:ascii="Times New Roman" w:eastAsia="Calibri" w:hAnsi="Times New Roman" w:cs="Times New Roman"/>
          <w:sz w:val="28"/>
          <w:szCs w:val="28"/>
          <w:lang w:val="uk-UA" w:eastAsia="en-US"/>
        </w:rPr>
        <w:t xml:space="preserve">На утримання комунального підприємства селищною радою надано фінансування у розмірі  3870559,37 грн.  (Оплата праці та нарахування на фонд оплати праці – 2309192,55 грн., придбання предметів,матеріалів, обладнання та </w:t>
      </w:r>
      <w:proofErr w:type="spellStart"/>
      <w:r w:rsidRPr="00DD765F">
        <w:rPr>
          <w:rFonts w:ascii="Times New Roman" w:eastAsia="Calibri" w:hAnsi="Times New Roman" w:cs="Times New Roman"/>
          <w:sz w:val="28"/>
          <w:szCs w:val="28"/>
          <w:lang w:val="uk-UA" w:eastAsia="en-US"/>
        </w:rPr>
        <w:t>інвентаря</w:t>
      </w:r>
      <w:proofErr w:type="spellEnd"/>
      <w:r w:rsidRPr="00DD765F">
        <w:rPr>
          <w:rFonts w:ascii="Times New Roman" w:eastAsia="Calibri" w:hAnsi="Times New Roman" w:cs="Times New Roman"/>
          <w:sz w:val="28"/>
          <w:szCs w:val="28"/>
          <w:lang w:val="uk-UA" w:eastAsia="en-US"/>
        </w:rPr>
        <w:t xml:space="preserve"> – 1457314,40 грн., витрати на оплату послуг (крім комунальних) – 95985,09 грн., інші видатки – 8067,33 грн.), а також за рахунок власних коштів (135989,21 грн.) було придбано на суму 124044,82 грн. -  предметів,матеріалів, об</w:t>
      </w:r>
      <w:r>
        <w:rPr>
          <w:rFonts w:ascii="Times New Roman" w:eastAsia="Calibri" w:hAnsi="Times New Roman" w:cs="Times New Roman"/>
          <w:sz w:val="28"/>
          <w:szCs w:val="28"/>
          <w:lang w:val="uk-UA" w:eastAsia="en-US"/>
        </w:rPr>
        <w:t xml:space="preserve">ладнання та </w:t>
      </w:r>
      <w:proofErr w:type="spellStart"/>
      <w:r>
        <w:rPr>
          <w:rFonts w:ascii="Times New Roman" w:eastAsia="Calibri" w:hAnsi="Times New Roman" w:cs="Times New Roman"/>
          <w:sz w:val="28"/>
          <w:szCs w:val="28"/>
          <w:lang w:val="uk-UA" w:eastAsia="en-US"/>
        </w:rPr>
        <w:t>інвентаря</w:t>
      </w:r>
      <w:proofErr w:type="spellEnd"/>
      <w:r w:rsidRPr="00DD765F">
        <w:rPr>
          <w:rFonts w:ascii="Times New Roman" w:eastAsia="Calibri" w:hAnsi="Times New Roman" w:cs="Times New Roman"/>
          <w:sz w:val="28"/>
          <w:szCs w:val="28"/>
          <w:lang w:val="uk-UA" w:eastAsia="en-US"/>
        </w:rPr>
        <w:t xml:space="preserve">, оплачено послуг на суму 10971,00 грн. та інші видатки 973,39 </w:t>
      </w:r>
      <w:proofErr w:type="spellStart"/>
      <w:r w:rsidRPr="00DD765F">
        <w:rPr>
          <w:rFonts w:ascii="Times New Roman" w:eastAsia="Calibri" w:hAnsi="Times New Roman" w:cs="Times New Roman"/>
          <w:sz w:val="28"/>
          <w:szCs w:val="28"/>
          <w:lang w:val="uk-UA" w:eastAsia="en-US"/>
        </w:rPr>
        <w:t>грн</w:t>
      </w:r>
      <w:proofErr w:type="spellEnd"/>
    </w:p>
    <w:p w:rsidR="00DD765F" w:rsidRPr="00DD765F" w:rsidRDefault="00DD765F" w:rsidP="00DD765F">
      <w:pPr>
        <w:spacing w:after="0" w:line="240" w:lineRule="auto"/>
        <w:ind w:firstLine="709"/>
        <w:jc w:val="both"/>
        <w:rPr>
          <w:rFonts w:ascii="Times New Roman" w:eastAsia="Calibri" w:hAnsi="Times New Roman" w:cs="Times New Roman"/>
          <w:sz w:val="28"/>
          <w:szCs w:val="28"/>
          <w:lang w:val="uk-UA" w:eastAsia="en-US"/>
        </w:rPr>
      </w:pPr>
      <w:r w:rsidRPr="00DD765F">
        <w:rPr>
          <w:rFonts w:ascii="Times New Roman" w:eastAsia="Calibri" w:hAnsi="Times New Roman" w:cs="Times New Roman"/>
          <w:sz w:val="28"/>
          <w:szCs w:val="28"/>
          <w:lang w:val="uk-UA" w:eastAsia="en-US"/>
        </w:rPr>
        <w:t>В тому числі було придбано:</w:t>
      </w:r>
    </w:p>
    <w:p w:rsidR="00DD765F" w:rsidRPr="00DD765F" w:rsidRDefault="00DD765F" w:rsidP="00DD765F">
      <w:pPr>
        <w:numPr>
          <w:ilvl w:val="0"/>
          <w:numId w:val="5"/>
        </w:numPr>
        <w:spacing w:after="0" w:line="240" w:lineRule="auto"/>
        <w:ind w:left="0" w:firstLine="709"/>
        <w:contextualSpacing/>
        <w:jc w:val="both"/>
        <w:rPr>
          <w:rFonts w:ascii="Times New Roman" w:eastAsia="Calibri" w:hAnsi="Times New Roman" w:cs="Times New Roman"/>
          <w:sz w:val="28"/>
          <w:szCs w:val="28"/>
          <w:lang w:val="uk-UA" w:eastAsia="en-US"/>
        </w:rPr>
      </w:pPr>
      <w:r w:rsidRPr="00DD765F">
        <w:rPr>
          <w:rFonts w:ascii="Times New Roman" w:eastAsia="Calibri" w:hAnsi="Times New Roman" w:cs="Times New Roman"/>
          <w:sz w:val="28"/>
          <w:szCs w:val="28"/>
          <w:lang w:val="uk-UA" w:eastAsia="en-US"/>
        </w:rPr>
        <w:t>паливо ( бензин А-92 та дизельне паливо) на суму 796783,75 грн.</w:t>
      </w:r>
    </w:p>
    <w:p w:rsidR="00DD765F" w:rsidRPr="00DD765F" w:rsidRDefault="00DD765F" w:rsidP="00DD765F">
      <w:pPr>
        <w:numPr>
          <w:ilvl w:val="0"/>
          <w:numId w:val="5"/>
        </w:numPr>
        <w:spacing w:after="0" w:line="240" w:lineRule="auto"/>
        <w:ind w:left="0" w:firstLine="709"/>
        <w:contextualSpacing/>
        <w:jc w:val="both"/>
        <w:rPr>
          <w:rFonts w:ascii="Times New Roman" w:eastAsia="Calibri" w:hAnsi="Times New Roman" w:cs="Times New Roman"/>
          <w:sz w:val="28"/>
          <w:szCs w:val="28"/>
          <w:lang w:val="uk-UA" w:eastAsia="en-US"/>
        </w:rPr>
      </w:pPr>
      <w:r w:rsidRPr="00DD765F">
        <w:rPr>
          <w:rFonts w:ascii="Times New Roman" w:eastAsia="Calibri" w:hAnsi="Times New Roman" w:cs="Times New Roman"/>
          <w:sz w:val="28"/>
          <w:szCs w:val="28"/>
          <w:lang w:val="uk-UA" w:eastAsia="en-US"/>
        </w:rPr>
        <w:t xml:space="preserve">шини для 2 шкільних автобусів, самоскида «Кобальт» та трактора </w:t>
      </w:r>
      <w:r w:rsidRPr="00DD765F">
        <w:rPr>
          <w:rFonts w:ascii="Times New Roman" w:eastAsia="Calibri" w:hAnsi="Times New Roman" w:cs="Times New Roman"/>
          <w:sz w:val="28"/>
          <w:szCs w:val="28"/>
          <w:lang w:val="en-US" w:eastAsia="en-US"/>
        </w:rPr>
        <w:t>DW</w:t>
      </w:r>
      <w:r w:rsidRPr="00DD765F">
        <w:rPr>
          <w:rFonts w:ascii="Times New Roman" w:eastAsia="Calibri" w:hAnsi="Times New Roman" w:cs="Times New Roman"/>
          <w:sz w:val="28"/>
          <w:szCs w:val="28"/>
          <w:lang w:eastAsia="en-US"/>
        </w:rPr>
        <w:t>-</w:t>
      </w:r>
      <w:r w:rsidRPr="00DD765F">
        <w:rPr>
          <w:rFonts w:ascii="Times New Roman" w:eastAsia="Calibri" w:hAnsi="Times New Roman" w:cs="Times New Roman"/>
          <w:sz w:val="28"/>
          <w:szCs w:val="28"/>
          <w:lang w:val="uk-UA" w:eastAsia="en-US"/>
        </w:rPr>
        <w:t xml:space="preserve">354 С на загальну суму 132696,00 </w:t>
      </w:r>
      <w:proofErr w:type="spellStart"/>
      <w:r w:rsidRPr="00DD765F">
        <w:rPr>
          <w:rFonts w:ascii="Times New Roman" w:eastAsia="Calibri" w:hAnsi="Times New Roman" w:cs="Times New Roman"/>
          <w:sz w:val="28"/>
          <w:szCs w:val="28"/>
          <w:lang w:val="uk-UA" w:eastAsia="en-US"/>
        </w:rPr>
        <w:t>грн</w:t>
      </w:r>
      <w:proofErr w:type="spellEnd"/>
      <w:r w:rsidRPr="00DD765F">
        <w:rPr>
          <w:rFonts w:ascii="Times New Roman" w:eastAsia="Calibri" w:hAnsi="Times New Roman" w:cs="Times New Roman"/>
          <w:sz w:val="28"/>
          <w:szCs w:val="28"/>
          <w:lang w:val="uk-UA" w:eastAsia="en-US"/>
        </w:rPr>
        <w:t xml:space="preserve"> (24 </w:t>
      </w:r>
      <w:proofErr w:type="spellStart"/>
      <w:r w:rsidRPr="00DD765F">
        <w:rPr>
          <w:rFonts w:ascii="Times New Roman" w:eastAsia="Calibri" w:hAnsi="Times New Roman" w:cs="Times New Roman"/>
          <w:sz w:val="28"/>
          <w:szCs w:val="28"/>
          <w:lang w:val="uk-UA" w:eastAsia="en-US"/>
        </w:rPr>
        <w:t>шт</w:t>
      </w:r>
      <w:proofErr w:type="spellEnd"/>
      <w:r w:rsidRPr="00DD765F">
        <w:rPr>
          <w:rFonts w:ascii="Times New Roman" w:eastAsia="Calibri" w:hAnsi="Times New Roman" w:cs="Times New Roman"/>
          <w:sz w:val="28"/>
          <w:szCs w:val="28"/>
          <w:lang w:val="uk-UA" w:eastAsia="en-US"/>
        </w:rPr>
        <w:t>);</w:t>
      </w:r>
    </w:p>
    <w:p w:rsidR="00DD765F" w:rsidRPr="00DD765F" w:rsidRDefault="00DD765F" w:rsidP="00DD765F">
      <w:pPr>
        <w:numPr>
          <w:ilvl w:val="0"/>
          <w:numId w:val="5"/>
        </w:numPr>
        <w:spacing w:after="0" w:line="240" w:lineRule="auto"/>
        <w:ind w:left="0" w:firstLine="709"/>
        <w:contextualSpacing/>
        <w:jc w:val="both"/>
        <w:rPr>
          <w:rFonts w:ascii="Times New Roman" w:eastAsia="Calibri" w:hAnsi="Times New Roman" w:cs="Times New Roman"/>
          <w:sz w:val="28"/>
          <w:szCs w:val="28"/>
          <w:lang w:val="uk-UA" w:eastAsia="en-US"/>
        </w:rPr>
      </w:pPr>
      <w:r w:rsidRPr="00DD765F">
        <w:rPr>
          <w:rFonts w:ascii="Times New Roman" w:eastAsia="Calibri" w:hAnsi="Times New Roman" w:cs="Times New Roman"/>
          <w:sz w:val="28"/>
          <w:szCs w:val="28"/>
          <w:lang w:val="uk-UA" w:eastAsia="en-US"/>
        </w:rPr>
        <w:t xml:space="preserve">акумулятори для 3 шкільних автобусів ( 6 </w:t>
      </w:r>
      <w:proofErr w:type="spellStart"/>
      <w:r w:rsidRPr="00DD765F">
        <w:rPr>
          <w:rFonts w:ascii="Times New Roman" w:eastAsia="Calibri" w:hAnsi="Times New Roman" w:cs="Times New Roman"/>
          <w:sz w:val="28"/>
          <w:szCs w:val="28"/>
          <w:lang w:val="uk-UA" w:eastAsia="en-US"/>
        </w:rPr>
        <w:t>шт</w:t>
      </w:r>
      <w:proofErr w:type="spellEnd"/>
      <w:r w:rsidRPr="00DD765F">
        <w:rPr>
          <w:rFonts w:ascii="Times New Roman" w:eastAsia="Calibri" w:hAnsi="Times New Roman" w:cs="Times New Roman"/>
          <w:sz w:val="28"/>
          <w:szCs w:val="28"/>
          <w:lang w:val="uk-UA" w:eastAsia="en-US"/>
        </w:rPr>
        <w:t xml:space="preserve">) та трактора </w:t>
      </w:r>
      <w:r w:rsidRPr="00DD765F">
        <w:rPr>
          <w:rFonts w:ascii="Times New Roman" w:eastAsia="Calibri" w:hAnsi="Times New Roman" w:cs="Times New Roman"/>
          <w:sz w:val="28"/>
          <w:szCs w:val="28"/>
          <w:lang w:val="en-US" w:eastAsia="en-US"/>
        </w:rPr>
        <w:t>DW</w:t>
      </w:r>
      <w:r w:rsidRPr="00DD765F">
        <w:rPr>
          <w:rFonts w:ascii="Times New Roman" w:eastAsia="Calibri" w:hAnsi="Times New Roman" w:cs="Times New Roman"/>
          <w:sz w:val="28"/>
          <w:szCs w:val="28"/>
          <w:lang w:eastAsia="en-US"/>
        </w:rPr>
        <w:t>-</w:t>
      </w:r>
      <w:r w:rsidRPr="00DD765F">
        <w:rPr>
          <w:rFonts w:ascii="Times New Roman" w:eastAsia="Calibri" w:hAnsi="Times New Roman" w:cs="Times New Roman"/>
          <w:sz w:val="28"/>
          <w:szCs w:val="28"/>
          <w:lang w:val="uk-UA" w:eastAsia="en-US"/>
        </w:rPr>
        <w:t xml:space="preserve">354 С (1 </w:t>
      </w:r>
      <w:proofErr w:type="spellStart"/>
      <w:r w:rsidRPr="00DD765F">
        <w:rPr>
          <w:rFonts w:ascii="Times New Roman" w:eastAsia="Calibri" w:hAnsi="Times New Roman" w:cs="Times New Roman"/>
          <w:sz w:val="28"/>
          <w:szCs w:val="28"/>
          <w:lang w:val="uk-UA" w:eastAsia="en-US"/>
        </w:rPr>
        <w:t>шт</w:t>
      </w:r>
      <w:proofErr w:type="spellEnd"/>
      <w:r w:rsidRPr="00DD765F">
        <w:rPr>
          <w:rFonts w:ascii="Times New Roman" w:eastAsia="Calibri" w:hAnsi="Times New Roman" w:cs="Times New Roman"/>
          <w:sz w:val="28"/>
          <w:szCs w:val="28"/>
          <w:lang w:val="uk-UA" w:eastAsia="en-US"/>
        </w:rPr>
        <w:t>) на загальну суму 28842 грн.</w:t>
      </w:r>
    </w:p>
    <w:p w:rsidR="00DD765F" w:rsidRPr="00DD765F" w:rsidRDefault="00DD765F" w:rsidP="00DD765F">
      <w:pPr>
        <w:numPr>
          <w:ilvl w:val="0"/>
          <w:numId w:val="5"/>
        </w:numPr>
        <w:spacing w:after="0" w:line="240" w:lineRule="auto"/>
        <w:ind w:left="0" w:firstLine="709"/>
        <w:contextualSpacing/>
        <w:jc w:val="both"/>
        <w:rPr>
          <w:rFonts w:ascii="Times New Roman" w:eastAsia="Calibri" w:hAnsi="Times New Roman" w:cs="Times New Roman"/>
          <w:sz w:val="28"/>
          <w:szCs w:val="28"/>
          <w:lang w:val="uk-UA" w:eastAsia="en-US"/>
        </w:rPr>
      </w:pPr>
      <w:r w:rsidRPr="00DD765F">
        <w:rPr>
          <w:rFonts w:ascii="Times New Roman" w:eastAsia="Calibri" w:hAnsi="Times New Roman" w:cs="Times New Roman"/>
          <w:sz w:val="28"/>
          <w:szCs w:val="28"/>
          <w:lang w:val="uk-UA" w:eastAsia="en-US"/>
        </w:rPr>
        <w:t>автономна опалювальна система для шкільного автобуса ВЕБАСТО на загальну суму 16900,00 грн.</w:t>
      </w:r>
    </w:p>
    <w:p w:rsidR="00DD765F" w:rsidRPr="00DD765F" w:rsidRDefault="00DD765F" w:rsidP="00DD765F">
      <w:pPr>
        <w:numPr>
          <w:ilvl w:val="0"/>
          <w:numId w:val="5"/>
        </w:numPr>
        <w:spacing w:after="0" w:line="240" w:lineRule="auto"/>
        <w:ind w:left="0" w:firstLine="709"/>
        <w:contextualSpacing/>
        <w:jc w:val="both"/>
        <w:rPr>
          <w:rFonts w:ascii="Times New Roman" w:eastAsia="Calibri" w:hAnsi="Times New Roman" w:cs="Times New Roman"/>
          <w:sz w:val="28"/>
          <w:szCs w:val="28"/>
          <w:lang w:val="uk-UA" w:eastAsia="en-US"/>
        </w:rPr>
      </w:pPr>
      <w:r w:rsidRPr="00DD765F">
        <w:rPr>
          <w:rFonts w:ascii="Times New Roman" w:eastAsia="Calibri" w:hAnsi="Times New Roman" w:cs="Times New Roman"/>
          <w:sz w:val="28"/>
          <w:szCs w:val="28"/>
          <w:lang w:val="uk-UA" w:eastAsia="en-US"/>
        </w:rPr>
        <w:t xml:space="preserve">цепка «Урал-33» для </w:t>
      </w:r>
      <w:proofErr w:type="spellStart"/>
      <w:r w:rsidRPr="00DD765F">
        <w:rPr>
          <w:rFonts w:ascii="Times New Roman" w:eastAsia="Calibri" w:hAnsi="Times New Roman" w:cs="Times New Roman"/>
          <w:sz w:val="28"/>
          <w:szCs w:val="28"/>
          <w:lang w:val="uk-UA" w:eastAsia="en-US"/>
        </w:rPr>
        <w:t>барової</w:t>
      </w:r>
      <w:proofErr w:type="spellEnd"/>
      <w:r w:rsidRPr="00DD765F">
        <w:rPr>
          <w:rFonts w:ascii="Times New Roman" w:eastAsia="Calibri" w:hAnsi="Times New Roman" w:cs="Times New Roman"/>
          <w:sz w:val="28"/>
          <w:szCs w:val="28"/>
          <w:lang w:val="uk-UA" w:eastAsia="en-US"/>
        </w:rPr>
        <w:t xml:space="preserve"> установки на трактор МТЗ-82 на суму 96030,12 грн. </w:t>
      </w:r>
    </w:p>
    <w:p w:rsidR="00DD765F" w:rsidRPr="00DD765F" w:rsidRDefault="00DD765F" w:rsidP="00DD765F">
      <w:pPr>
        <w:numPr>
          <w:ilvl w:val="0"/>
          <w:numId w:val="5"/>
        </w:numPr>
        <w:spacing w:after="0" w:line="240" w:lineRule="auto"/>
        <w:ind w:left="0" w:firstLine="709"/>
        <w:contextualSpacing/>
        <w:jc w:val="both"/>
        <w:rPr>
          <w:rFonts w:ascii="Times New Roman" w:eastAsia="Calibri" w:hAnsi="Times New Roman" w:cs="Times New Roman"/>
          <w:sz w:val="28"/>
          <w:szCs w:val="28"/>
          <w:lang w:val="uk-UA" w:eastAsia="en-US"/>
        </w:rPr>
      </w:pPr>
      <w:r w:rsidRPr="00DD765F">
        <w:rPr>
          <w:rFonts w:ascii="Times New Roman" w:eastAsia="Calibri" w:hAnsi="Times New Roman" w:cs="Times New Roman"/>
          <w:sz w:val="28"/>
          <w:szCs w:val="28"/>
          <w:lang w:val="uk-UA" w:eastAsia="en-US"/>
        </w:rPr>
        <w:t>МНМА (садовий інвентар та інструмент) на суму 39734,00 грн.</w:t>
      </w:r>
    </w:p>
    <w:p w:rsidR="00DD765F" w:rsidRPr="00DD765F" w:rsidRDefault="00DD765F" w:rsidP="00DD765F">
      <w:pPr>
        <w:spacing w:after="0" w:line="240" w:lineRule="auto"/>
        <w:ind w:firstLine="709"/>
        <w:jc w:val="both"/>
        <w:rPr>
          <w:rFonts w:ascii="Times New Roman" w:eastAsia="Calibri" w:hAnsi="Times New Roman" w:cs="Times New Roman"/>
          <w:sz w:val="28"/>
          <w:szCs w:val="28"/>
          <w:lang w:val="uk-UA" w:eastAsia="en-US"/>
        </w:rPr>
      </w:pPr>
      <w:r w:rsidRPr="00DD765F">
        <w:rPr>
          <w:rFonts w:ascii="Times New Roman" w:eastAsia="Calibri" w:hAnsi="Times New Roman" w:cs="Times New Roman"/>
          <w:sz w:val="28"/>
          <w:szCs w:val="28"/>
          <w:lang w:val="uk-UA" w:eastAsia="en-US"/>
        </w:rPr>
        <w:t>На балансі комунального підприємства «Благоустрій» знаходяться об’єкти благоустрою, утримання, яких в належному стані – головне завдання підприємства. Витрати на утримання цих об’єктів в цілому за рік склали 2402744,35 грн., а саме</w:t>
      </w:r>
    </w:p>
    <w:p w:rsidR="00DD765F" w:rsidRPr="00DD765F" w:rsidRDefault="00DD765F" w:rsidP="00DD765F">
      <w:pPr>
        <w:spacing w:after="0" w:line="240" w:lineRule="auto"/>
        <w:ind w:firstLine="709"/>
        <w:jc w:val="both"/>
        <w:rPr>
          <w:rFonts w:ascii="Times New Roman" w:eastAsia="Calibri" w:hAnsi="Times New Roman" w:cs="Times New Roman"/>
          <w:sz w:val="28"/>
          <w:szCs w:val="28"/>
          <w:lang w:val="uk-UA" w:eastAsia="en-US"/>
        </w:rPr>
      </w:pPr>
      <w:r w:rsidRPr="00DD765F">
        <w:rPr>
          <w:rFonts w:ascii="Times New Roman" w:eastAsia="Calibri" w:hAnsi="Times New Roman" w:cs="Times New Roman"/>
          <w:sz w:val="28"/>
          <w:szCs w:val="28"/>
          <w:lang w:val="uk-UA" w:eastAsia="en-US"/>
        </w:rPr>
        <w:t>Дороги – 1567565,42 грн.;</w:t>
      </w:r>
    </w:p>
    <w:p w:rsidR="00DD765F" w:rsidRPr="00DD765F" w:rsidRDefault="00DD765F" w:rsidP="00DD765F">
      <w:pPr>
        <w:spacing w:after="0" w:line="240" w:lineRule="auto"/>
        <w:ind w:firstLine="709"/>
        <w:jc w:val="both"/>
        <w:rPr>
          <w:rFonts w:ascii="Times New Roman" w:eastAsia="Calibri" w:hAnsi="Times New Roman" w:cs="Times New Roman"/>
          <w:sz w:val="28"/>
          <w:szCs w:val="28"/>
          <w:lang w:val="uk-UA" w:eastAsia="en-US"/>
        </w:rPr>
      </w:pPr>
      <w:r w:rsidRPr="00DD765F">
        <w:rPr>
          <w:rFonts w:ascii="Times New Roman" w:eastAsia="Calibri" w:hAnsi="Times New Roman" w:cs="Times New Roman"/>
          <w:sz w:val="28"/>
          <w:szCs w:val="28"/>
          <w:lang w:val="uk-UA" w:eastAsia="en-US"/>
        </w:rPr>
        <w:t>Вуличне освітлення – 11662,58 грн.;</w:t>
      </w:r>
    </w:p>
    <w:p w:rsidR="00DD765F" w:rsidRPr="00DD765F" w:rsidRDefault="00DD765F" w:rsidP="00DD765F">
      <w:pPr>
        <w:spacing w:after="0" w:line="240" w:lineRule="auto"/>
        <w:ind w:firstLine="709"/>
        <w:jc w:val="both"/>
        <w:rPr>
          <w:rFonts w:ascii="Times New Roman" w:eastAsia="Calibri" w:hAnsi="Times New Roman" w:cs="Times New Roman"/>
          <w:sz w:val="28"/>
          <w:szCs w:val="28"/>
          <w:lang w:val="uk-UA" w:eastAsia="en-US"/>
        </w:rPr>
      </w:pPr>
      <w:r w:rsidRPr="00DD765F">
        <w:rPr>
          <w:rFonts w:ascii="Times New Roman" w:eastAsia="Calibri" w:hAnsi="Times New Roman" w:cs="Times New Roman"/>
          <w:sz w:val="28"/>
          <w:szCs w:val="28"/>
          <w:lang w:val="uk-UA" w:eastAsia="en-US"/>
        </w:rPr>
        <w:lastRenderedPageBreak/>
        <w:t>Система відеоспостереження та охоронна сигналізація – 17805,58 грн.;</w:t>
      </w:r>
    </w:p>
    <w:p w:rsidR="00DD765F" w:rsidRPr="00DD765F" w:rsidRDefault="00DD765F" w:rsidP="00DD765F">
      <w:pPr>
        <w:spacing w:after="0" w:line="240" w:lineRule="auto"/>
        <w:ind w:firstLine="709"/>
        <w:jc w:val="both"/>
        <w:rPr>
          <w:rFonts w:ascii="Times New Roman" w:eastAsia="Calibri" w:hAnsi="Times New Roman" w:cs="Times New Roman"/>
          <w:sz w:val="28"/>
          <w:szCs w:val="28"/>
          <w:lang w:val="uk-UA" w:eastAsia="en-US"/>
        </w:rPr>
      </w:pPr>
      <w:r w:rsidRPr="00DD765F">
        <w:rPr>
          <w:rFonts w:ascii="Times New Roman" w:eastAsia="Calibri" w:hAnsi="Times New Roman" w:cs="Times New Roman"/>
          <w:sz w:val="28"/>
          <w:szCs w:val="28"/>
          <w:lang w:val="uk-UA" w:eastAsia="en-US"/>
        </w:rPr>
        <w:t>Витрати на утримання центральної площі – 687645,86 грн.;</w:t>
      </w:r>
    </w:p>
    <w:p w:rsidR="00DD765F" w:rsidRPr="00DD765F" w:rsidRDefault="00DD765F" w:rsidP="00DD765F">
      <w:pPr>
        <w:spacing w:after="0" w:line="240" w:lineRule="auto"/>
        <w:ind w:firstLine="709"/>
        <w:jc w:val="both"/>
        <w:rPr>
          <w:rFonts w:ascii="Times New Roman" w:eastAsia="Calibri" w:hAnsi="Times New Roman" w:cs="Times New Roman"/>
          <w:sz w:val="28"/>
          <w:szCs w:val="28"/>
          <w:lang w:val="uk-UA" w:eastAsia="en-US"/>
        </w:rPr>
      </w:pPr>
      <w:r w:rsidRPr="00DD765F">
        <w:rPr>
          <w:rFonts w:ascii="Times New Roman" w:eastAsia="Calibri" w:hAnsi="Times New Roman" w:cs="Times New Roman"/>
          <w:sz w:val="28"/>
          <w:szCs w:val="28"/>
          <w:lang w:val="uk-UA" w:eastAsia="en-US"/>
        </w:rPr>
        <w:t>Багаторічні насадження та озеленення – 118064,91 грн..</w:t>
      </w:r>
    </w:p>
    <w:p w:rsidR="00DD765F" w:rsidRPr="00DD765F" w:rsidRDefault="00DD765F" w:rsidP="00DD765F">
      <w:pPr>
        <w:spacing w:after="0" w:line="240" w:lineRule="auto"/>
        <w:ind w:firstLine="709"/>
        <w:jc w:val="both"/>
        <w:rPr>
          <w:rFonts w:ascii="Times New Roman" w:eastAsia="Calibri" w:hAnsi="Times New Roman" w:cs="Times New Roman"/>
          <w:sz w:val="28"/>
          <w:szCs w:val="28"/>
          <w:lang w:val="uk-UA" w:eastAsia="en-US"/>
        </w:rPr>
      </w:pPr>
      <w:r w:rsidRPr="00DD765F">
        <w:rPr>
          <w:rFonts w:ascii="Times New Roman" w:eastAsia="Calibri" w:hAnsi="Times New Roman" w:cs="Times New Roman"/>
          <w:sz w:val="28"/>
          <w:szCs w:val="28"/>
          <w:lang w:val="uk-UA" w:eastAsia="en-US"/>
        </w:rPr>
        <w:t xml:space="preserve">Окремо, зазначимо, що для підсипки селищних доріг та проведення дрібного ремонту доріг (2152980 </w:t>
      </w:r>
      <w:proofErr w:type="spellStart"/>
      <w:r w:rsidRPr="00DD765F">
        <w:rPr>
          <w:rFonts w:ascii="Times New Roman" w:eastAsia="Calibri" w:hAnsi="Times New Roman" w:cs="Times New Roman"/>
          <w:sz w:val="28"/>
          <w:szCs w:val="28"/>
          <w:lang w:val="uk-UA" w:eastAsia="en-US"/>
        </w:rPr>
        <w:t>м.кв</w:t>
      </w:r>
      <w:proofErr w:type="spellEnd"/>
      <w:r w:rsidRPr="00DD765F">
        <w:rPr>
          <w:rFonts w:ascii="Times New Roman" w:eastAsia="Calibri" w:hAnsi="Times New Roman" w:cs="Times New Roman"/>
          <w:sz w:val="28"/>
          <w:szCs w:val="28"/>
          <w:lang w:val="uk-UA" w:eastAsia="en-US"/>
        </w:rPr>
        <w:t xml:space="preserve">.) було придбано   1150 тонн на загальну суму 120420,00 грн. </w:t>
      </w:r>
    </w:p>
    <w:p w:rsidR="00DD765F" w:rsidRPr="00DD765F" w:rsidRDefault="00DD765F" w:rsidP="00DD765F">
      <w:pPr>
        <w:spacing w:after="0" w:line="240" w:lineRule="auto"/>
        <w:ind w:firstLine="709"/>
        <w:jc w:val="both"/>
        <w:rPr>
          <w:rFonts w:ascii="Times New Roman" w:eastAsia="Calibri" w:hAnsi="Times New Roman" w:cs="Times New Roman"/>
          <w:sz w:val="28"/>
          <w:szCs w:val="28"/>
          <w:lang w:val="uk-UA" w:eastAsia="en-US"/>
        </w:rPr>
      </w:pPr>
      <w:r w:rsidRPr="00DD765F">
        <w:rPr>
          <w:rFonts w:ascii="Times New Roman" w:eastAsia="Calibri" w:hAnsi="Times New Roman" w:cs="Times New Roman"/>
          <w:sz w:val="28"/>
          <w:szCs w:val="28"/>
          <w:lang w:val="uk-UA" w:eastAsia="en-US"/>
        </w:rPr>
        <w:t xml:space="preserve">Майже щомісячно працівниками бригади з благоустрою проводилися покоси бур’янів на території </w:t>
      </w:r>
      <w:proofErr w:type="spellStart"/>
      <w:r w:rsidRPr="00DD765F">
        <w:rPr>
          <w:rFonts w:ascii="Times New Roman" w:eastAsia="Calibri" w:hAnsi="Times New Roman" w:cs="Times New Roman"/>
          <w:sz w:val="28"/>
          <w:szCs w:val="28"/>
          <w:lang w:val="uk-UA" w:eastAsia="en-US"/>
        </w:rPr>
        <w:t>смт</w:t>
      </w:r>
      <w:proofErr w:type="spellEnd"/>
      <w:r w:rsidRPr="00DD765F">
        <w:rPr>
          <w:rFonts w:ascii="Times New Roman" w:eastAsia="Calibri" w:hAnsi="Times New Roman" w:cs="Times New Roman"/>
          <w:sz w:val="28"/>
          <w:szCs w:val="28"/>
          <w:lang w:val="uk-UA" w:eastAsia="en-US"/>
        </w:rPr>
        <w:t xml:space="preserve"> Комишуваха та </w:t>
      </w:r>
      <w:proofErr w:type="spellStart"/>
      <w:r w:rsidRPr="00DD765F">
        <w:rPr>
          <w:rFonts w:ascii="Times New Roman" w:eastAsia="Calibri" w:hAnsi="Times New Roman" w:cs="Times New Roman"/>
          <w:sz w:val="28"/>
          <w:szCs w:val="28"/>
          <w:lang w:val="uk-UA" w:eastAsia="en-US"/>
        </w:rPr>
        <w:t>старостинських</w:t>
      </w:r>
      <w:proofErr w:type="spellEnd"/>
      <w:r w:rsidRPr="00DD765F">
        <w:rPr>
          <w:rFonts w:ascii="Times New Roman" w:eastAsia="Calibri" w:hAnsi="Times New Roman" w:cs="Times New Roman"/>
          <w:sz w:val="28"/>
          <w:szCs w:val="28"/>
          <w:lang w:val="uk-UA" w:eastAsia="en-US"/>
        </w:rPr>
        <w:t xml:space="preserve"> округів. Обсяги виконаних робіт складають 141,67 га, при цьому було витрачено 2210,4 л. палива на суму 55424,47 грн..</w:t>
      </w:r>
    </w:p>
    <w:p w:rsidR="00DD765F" w:rsidRPr="00DD765F" w:rsidRDefault="00DD765F" w:rsidP="00DD765F">
      <w:pPr>
        <w:spacing w:after="0" w:line="240" w:lineRule="auto"/>
        <w:ind w:firstLine="709"/>
        <w:jc w:val="both"/>
        <w:rPr>
          <w:rFonts w:ascii="Times New Roman" w:eastAsia="Calibri" w:hAnsi="Times New Roman" w:cs="Times New Roman"/>
          <w:sz w:val="28"/>
          <w:szCs w:val="28"/>
          <w:lang w:val="uk-UA" w:eastAsia="en-US"/>
        </w:rPr>
      </w:pPr>
      <w:r w:rsidRPr="00DD765F">
        <w:rPr>
          <w:rFonts w:ascii="Times New Roman" w:eastAsia="Calibri" w:hAnsi="Times New Roman" w:cs="Times New Roman"/>
          <w:sz w:val="28"/>
          <w:szCs w:val="28"/>
          <w:lang w:val="uk-UA" w:eastAsia="en-US"/>
        </w:rPr>
        <w:t>На протязі звітного року комунальним підприємством надавалася допомога комунальним закладам нашої громади на загальну суму – 521427,30 грн.</w:t>
      </w:r>
    </w:p>
    <w:p w:rsidR="00DD765F" w:rsidRPr="00DD765F" w:rsidRDefault="00DD765F" w:rsidP="00DD765F">
      <w:pPr>
        <w:spacing w:after="0" w:line="240" w:lineRule="auto"/>
        <w:ind w:firstLine="709"/>
        <w:jc w:val="both"/>
        <w:rPr>
          <w:rFonts w:ascii="Times New Roman" w:eastAsia="Calibri" w:hAnsi="Times New Roman" w:cs="Times New Roman"/>
          <w:sz w:val="28"/>
          <w:szCs w:val="28"/>
          <w:lang w:val="uk-UA" w:eastAsia="en-US"/>
        </w:rPr>
      </w:pPr>
      <w:r w:rsidRPr="00DD765F">
        <w:rPr>
          <w:rFonts w:ascii="Times New Roman" w:eastAsia="Calibri" w:hAnsi="Times New Roman" w:cs="Times New Roman"/>
          <w:sz w:val="28"/>
          <w:szCs w:val="28"/>
          <w:lang w:val="uk-UA" w:eastAsia="en-US"/>
        </w:rPr>
        <w:t xml:space="preserve">Навчальні заклади та дитсадки </w:t>
      </w:r>
      <w:proofErr w:type="spellStart"/>
      <w:r w:rsidRPr="00DD765F">
        <w:rPr>
          <w:rFonts w:ascii="Times New Roman" w:eastAsia="Calibri" w:hAnsi="Times New Roman" w:cs="Times New Roman"/>
          <w:sz w:val="28"/>
          <w:szCs w:val="28"/>
          <w:lang w:val="uk-UA" w:eastAsia="en-US"/>
        </w:rPr>
        <w:t>смт</w:t>
      </w:r>
      <w:proofErr w:type="spellEnd"/>
      <w:r w:rsidRPr="00DD765F">
        <w:rPr>
          <w:rFonts w:ascii="Times New Roman" w:eastAsia="Calibri" w:hAnsi="Times New Roman" w:cs="Times New Roman"/>
          <w:sz w:val="28"/>
          <w:szCs w:val="28"/>
          <w:lang w:val="uk-UA" w:eastAsia="en-US"/>
        </w:rPr>
        <w:t xml:space="preserve"> Комишуваха на суму 80201,29 грн.;</w:t>
      </w:r>
    </w:p>
    <w:p w:rsidR="00DD765F" w:rsidRPr="00DD765F" w:rsidRDefault="00DD765F" w:rsidP="00DD765F">
      <w:pPr>
        <w:spacing w:after="0" w:line="240" w:lineRule="auto"/>
        <w:ind w:firstLine="709"/>
        <w:jc w:val="both"/>
        <w:rPr>
          <w:rFonts w:ascii="Times New Roman" w:eastAsia="Calibri" w:hAnsi="Times New Roman" w:cs="Times New Roman"/>
          <w:sz w:val="28"/>
          <w:szCs w:val="28"/>
          <w:lang w:val="uk-UA" w:eastAsia="en-US"/>
        </w:rPr>
      </w:pPr>
      <w:r w:rsidRPr="00DD765F">
        <w:rPr>
          <w:rFonts w:ascii="Times New Roman" w:eastAsia="Calibri" w:hAnsi="Times New Roman" w:cs="Times New Roman"/>
          <w:sz w:val="28"/>
          <w:szCs w:val="28"/>
          <w:lang w:val="uk-UA" w:eastAsia="en-US"/>
        </w:rPr>
        <w:t>КЗ «Комишуваська ЦТБ» - 11813,09 грн.;</w:t>
      </w:r>
    </w:p>
    <w:p w:rsidR="00DD765F" w:rsidRPr="00DD765F" w:rsidRDefault="00DD765F" w:rsidP="00DD765F">
      <w:pPr>
        <w:spacing w:after="0" w:line="240" w:lineRule="auto"/>
        <w:ind w:firstLine="709"/>
        <w:jc w:val="both"/>
        <w:rPr>
          <w:rFonts w:ascii="Times New Roman" w:eastAsia="Calibri" w:hAnsi="Times New Roman" w:cs="Times New Roman"/>
          <w:sz w:val="28"/>
          <w:szCs w:val="28"/>
          <w:lang w:val="uk-UA" w:eastAsia="en-US"/>
        </w:rPr>
      </w:pPr>
      <w:r w:rsidRPr="00DD765F">
        <w:rPr>
          <w:rFonts w:ascii="Times New Roman" w:eastAsia="Calibri" w:hAnsi="Times New Roman" w:cs="Times New Roman"/>
          <w:sz w:val="28"/>
          <w:szCs w:val="28"/>
          <w:lang w:val="uk-UA" w:eastAsia="en-US"/>
        </w:rPr>
        <w:t>КЗ «Комишуваська БК» - 20818,97 грн.;</w:t>
      </w:r>
    </w:p>
    <w:p w:rsidR="00DD765F" w:rsidRPr="00DD765F" w:rsidRDefault="00DD765F" w:rsidP="00DD765F">
      <w:pPr>
        <w:spacing w:after="0" w:line="240" w:lineRule="auto"/>
        <w:ind w:firstLine="709"/>
        <w:jc w:val="both"/>
        <w:rPr>
          <w:rFonts w:ascii="Times New Roman" w:eastAsia="Calibri" w:hAnsi="Times New Roman" w:cs="Times New Roman"/>
          <w:sz w:val="28"/>
          <w:szCs w:val="28"/>
          <w:lang w:val="uk-UA" w:eastAsia="en-US"/>
        </w:rPr>
      </w:pPr>
      <w:r w:rsidRPr="00DD765F">
        <w:rPr>
          <w:rFonts w:ascii="Times New Roman" w:eastAsia="Calibri" w:hAnsi="Times New Roman" w:cs="Times New Roman"/>
          <w:sz w:val="28"/>
          <w:szCs w:val="28"/>
          <w:lang w:val="uk-UA" w:eastAsia="en-US"/>
        </w:rPr>
        <w:t>КЗ «Дитяча музична школа» - 2009,00 грн.;</w:t>
      </w:r>
    </w:p>
    <w:p w:rsidR="00DD765F" w:rsidRPr="00DD765F" w:rsidRDefault="00DD765F" w:rsidP="00DD765F">
      <w:pPr>
        <w:spacing w:after="0" w:line="240" w:lineRule="auto"/>
        <w:ind w:firstLine="709"/>
        <w:jc w:val="both"/>
        <w:rPr>
          <w:rFonts w:ascii="Times New Roman" w:eastAsia="Calibri" w:hAnsi="Times New Roman" w:cs="Times New Roman"/>
          <w:sz w:val="28"/>
          <w:szCs w:val="28"/>
          <w:lang w:val="uk-UA" w:eastAsia="en-US"/>
        </w:rPr>
      </w:pPr>
      <w:r w:rsidRPr="00DD765F">
        <w:rPr>
          <w:rFonts w:ascii="Times New Roman" w:eastAsia="Calibri" w:hAnsi="Times New Roman" w:cs="Times New Roman"/>
          <w:sz w:val="28"/>
          <w:szCs w:val="28"/>
          <w:lang w:val="uk-UA" w:eastAsia="en-US"/>
        </w:rPr>
        <w:t>КП «Комишуваський комунальник» - 8317,52 грн.;</w:t>
      </w:r>
    </w:p>
    <w:p w:rsidR="00DD765F" w:rsidRPr="00DD765F" w:rsidRDefault="00DD765F" w:rsidP="00DD765F">
      <w:pPr>
        <w:spacing w:after="0" w:line="240" w:lineRule="auto"/>
        <w:ind w:firstLine="709"/>
        <w:jc w:val="both"/>
        <w:rPr>
          <w:rFonts w:ascii="Times New Roman" w:eastAsia="Calibri" w:hAnsi="Times New Roman" w:cs="Times New Roman"/>
          <w:sz w:val="28"/>
          <w:szCs w:val="28"/>
          <w:lang w:val="uk-UA" w:eastAsia="en-US"/>
        </w:rPr>
      </w:pPr>
      <w:r w:rsidRPr="00DD765F">
        <w:rPr>
          <w:rFonts w:ascii="Times New Roman" w:eastAsia="Calibri" w:hAnsi="Times New Roman" w:cs="Times New Roman"/>
          <w:sz w:val="28"/>
          <w:szCs w:val="28"/>
          <w:lang w:val="uk-UA" w:eastAsia="en-US"/>
        </w:rPr>
        <w:t>КЗ «Комишуваська БДТ» - 6547,64 грн.;</w:t>
      </w:r>
    </w:p>
    <w:p w:rsidR="00DD765F" w:rsidRPr="00DD765F" w:rsidRDefault="00DD765F" w:rsidP="00DD765F">
      <w:pPr>
        <w:spacing w:after="0" w:line="240" w:lineRule="auto"/>
        <w:ind w:firstLine="709"/>
        <w:jc w:val="both"/>
        <w:rPr>
          <w:rFonts w:ascii="Times New Roman" w:eastAsia="Calibri" w:hAnsi="Times New Roman" w:cs="Times New Roman"/>
          <w:sz w:val="28"/>
          <w:szCs w:val="28"/>
          <w:lang w:val="uk-UA" w:eastAsia="en-US"/>
        </w:rPr>
      </w:pPr>
      <w:r w:rsidRPr="00DD765F">
        <w:rPr>
          <w:rFonts w:ascii="Times New Roman" w:eastAsia="Calibri" w:hAnsi="Times New Roman" w:cs="Times New Roman"/>
          <w:sz w:val="28"/>
          <w:szCs w:val="28"/>
          <w:lang w:val="uk-UA" w:eastAsia="en-US"/>
        </w:rPr>
        <w:t>Відділ культури туризму і спорту – 1881,44 грн.;</w:t>
      </w:r>
    </w:p>
    <w:p w:rsidR="00DD765F" w:rsidRPr="00DD765F" w:rsidRDefault="00DD765F" w:rsidP="00DD765F">
      <w:pPr>
        <w:spacing w:after="0" w:line="240" w:lineRule="auto"/>
        <w:ind w:firstLine="709"/>
        <w:jc w:val="both"/>
        <w:rPr>
          <w:rFonts w:ascii="Times New Roman" w:eastAsia="Calibri" w:hAnsi="Times New Roman" w:cs="Times New Roman"/>
          <w:sz w:val="28"/>
          <w:szCs w:val="28"/>
          <w:lang w:val="uk-UA" w:eastAsia="en-US"/>
        </w:rPr>
      </w:pPr>
      <w:proofErr w:type="spellStart"/>
      <w:r w:rsidRPr="00DD765F">
        <w:rPr>
          <w:rFonts w:ascii="Times New Roman" w:eastAsia="Calibri" w:hAnsi="Times New Roman" w:cs="Times New Roman"/>
          <w:sz w:val="28"/>
          <w:szCs w:val="28"/>
          <w:lang w:val="uk-UA" w:eastAsia="en-US"/>
        </w:rPr>
        <w:t>Комишуваські</w:t>
      </w:r>
      <w:proofErr w:type="spellEnd"/>
      <w:r w:rsidRPr="00DD765F">
        <w:rPr>
          <w:rFonts w:ascii="Times New Roman" w:eastAsia="Calibri" w:hAnsi="Times New Roman" w:cs="Times New Roman"/>
          <w:sz w:val="28"/>
          <w:szCs w:val="28"/>
          <w:lang w:val="uk-UA" w:eastAsia="en-US"/>
        </w:rPr>
        <w:t xml:space="preserve"> дороги (Шлак Кононенко) – 20129,98 грн.;</w:t>
      </w:r>
    </w:p>
    <w:p w:rsidR="00DD765F" w:rsidRPr="00DD765F" w:rsidRDefault="00DD765F" w:rsidP="00DD765F">
      <w:pPr>
        <w:spacing w:after="0" w:line="240" w:lineRule="auto"/>
        <w:ind w:firstLine="709"/>
        <w:jc w:val="both"/>
        <w:rPr>
          <w:rFonts w:ascii="Times New Roman" w:eastAsia="Calibri" w:hAnsi="Times New Roman" w:cs="Times New Roman"/>
          <w:sz w:val="28"/>
          <w:szCs w:val="28"/>
          <w:lang w:val="uk-UA" w:eastAsia="en-US"/>
        </w:rPr>
      </w:pPr>
      <w:r w:rsidRPr="00DD765F">
        <w:rPr>
          <w:rFonts w:ascii="Times New Roman" w:eastAsia="Calibri" w:hAnsi="Times New Roman" w:cs="Times New Roman"/>
          <w:sz w:val="28"/>
          <w:szCs w:val="28"/>
          <w:lang w:val="uk-UA" w:eastAsia="en-US"/>
        </w:rPr>
        <w:t>КЗ «ЦПМСД» - 14720,49 грн.;</w:t>
      </w:r>
    </w:p>
    <w:p w:rsidR="00DD765F" w:rsidRPr="00DD765F" w:rsidRDefault="00DD765F" w:rsidP="00DD765F">
      <w:pPr>
        <w:spacing w:after="0" w:line="240" w:lineRule="auto"/>
        <w:ind w:firstLine="709"/>
        <w:jc w:val="both"/>
        <w:rPr>
          <w:rFonts w:ascii="Times New Roman" w:eastAsia="Calibri" w:hAnsi="Times New Roman" w:cs="Times New Roman"/>
          <w:sz w:val="28"/>
          <w:szCs w:val="28"/>
          <w:lang w:val="uk-UA" w:eastAsia="en-US"/>
        </w:rPr>
      </w:pPr>
      <w:proofErr w:type="spellStart"/>
      <w:r w:rsidRPr="00DD765F">
        <w:rPr>
          <w:rFonts w:ascii="Times New Roman" w:eastAsia="Calibri" w:hAnsi="Times New Roman" w:cs="Times New Roman"/>
          <w:sz w:val="28"/>
          <w:szCs w:val="28"/>
          <w:lang w:val="uk-UA" w:eastAsia="en-US"/>
        </w:rPr>
        <w:t>Щасливський</w:t>
      </w:r>
      <w:proofErr w:type="spellEnd"/>
      <w:r w:rsidRPr="00DD765F">
        <w:rPr>
          <w:rFonts w:ascii="Times New Roman" w:eastAsia="Calibri" w:hAnsi="Times New Roman" w:cs="Times New Roman"/>
          <w:sz w:val="28"/>
          <w:szCs w:val="28"/>
          <w:lang w:val="uk-UA" w:eastAsia="en-US"/>
        </w:rPr>
        <w:t xml:space="preserve"> с/о – 43823,56 грн.;</w:t>
      </w:r>
    </w:p>
    <w:p w:rsidR="00DD765F" w:rsidRPr="00DD765F" w:rsidRDefault="00DD765F" w:rsidP="00DD765F">
      <w:pPr>
        <w:spacing w:after="0" w:line="240" w:lineRule="auto"/>
        <w:ind w:firstLine="709"/>
        <w:jc w:val="both"/>
        <w:rPr>
          <w:rFonts w:ascii="Times New Roman" w:eastAsia="Calibri" w:hAnsi="Times New Roman" w:cs="Times New Roman"/>
          <w:sz w:val="28"/>
          <w:szCs w:val="28"/>
          <w:lang w:val="uk-UA" w:eastAsia="en-US"/>
        </w:rPr>
      </w:pPr>
      <w:proofErr w:type="spellStart"/>
      <w:r w:rsidRPr="00DD765F">
        <w:rPr>
          <w:rFonts w:ascii="Times New Roman" w:eastAsia="Calibri" w:hAnsi="Times New Roman" w:cs="Times New Roman"/>
          <w:sz w:val="28"/>
          <w:szCs w:val="28"/>
          <w:lang w:val="uk-UA" w:eastAsia="en-US"/>
        </w:rPr>
        <w:t>Заріченський</w:t>
      </w:r>
      <w:proofErr w:type="spellEnd"/>
      <w:r w:rsidRPr="00DD765F">
        <w:rPr>
          <w:rFonts w:ascii="Times New Roman" w:eastAsia="Calibri" w:hAnsi="Times New Roman" w:cs="Times New Roman"/>
          <w:sz w:val="28"/>
          <w:szCs w:val="28"/>
          <w:lang w:val="uk-UA" w:eastAsia="en-US"/>
        </w:rPr>
        <w:t xml:space="preserve"> с/о – 85272,25 грн.;</w:t>
      </w:r>
    </w:p>
    <w:p w:rsidR="00DD765F" w:rsidRPr="00DD765F" w:rsidRDefault="00DD765F" w:rsidP="00DD765F">
      <w:pPr>
        <w:spacing w:after="0" w:line="240" w:lineRule="auto"/>
        <w:ind w:firstLine="709"/>
        <w:jc w:val="both"/>
        <w:rPr>
          <w:rFonts w:ascii="Times New Roman" w:eastAsia="Calibri" w:hAnsi="Times New Roman" w:cs="Times New Roman"/>
          <w:sz w:val="28"/>
          <w:szCs w:val="28"/>
          <w:lang w:val="uk-UA" w:eastAsia="en-US"/>
        </w:rPr>
      </w:pPr>
      <w:r w:rsidRPr="00DD765F">
        <w:rPr>
          <w:rFonts w:ascii="Times New Roman" w:eastAsia="Calibri" w:hAnsi="Times New Roman" w:cs="Times New Roman"/>
          <w:sz w:val="28"/>
          <w:szCs w:val="28"/>
          <w:lang w:val="uk-UA" w:eastAsia="en-US"/>
        </w:rPr>
        <w:t>Новотроїцький с/о – 90193,16 грн.;</w:t>
      </w:r>
    </w:p>
    <w:p w:rsidR="00DD765F" w:rsidRPr="00DD765F" w:rsidRDefault="00DD765F" w:rsidP="00DD765F">
      <w:pPr>
        <w:spacing w:after="0" w:line="240" w:lineRule="auto"/>
        <w:ind w:firstLine="709"/>
        <w:jc w:val="both"/>
        <w:rPr>
          <w:rFonts w:ascii="Times New Roman" w:eastAsia="Calibri" w:hAnsi="Times New Roman" w:cs="Times New Roman"/>
          <w:sz w:val="28"/>
          <w:szCs w:val="28"/>
          <w:lang w:val="uk-UA" w:eastAsia="en-US"/>
        </w:rPr>
      </w:pPr>
      <w:proofErr w:type="spellStart"/>
      <w:r w:rsidRPr="00DD765F">
        <w:rPr>
          <w:rFonts w:ascii="Times New Roman" w:eastAsia="Calibri" w:hAnsi="Times New Roman" w:cs="Times New Roman"/>
          <w:sz w:val="28"/>
          <w:szCs w:val="28"/>
          <w:lang w:val="uk-UA" w:eastAsia="en-US"/>
        </w:rPr>
        <w:t>Новотавричеський</w:t>
      </w:r>
      <w:proofErr w:type="spellEnd"/>
      <w:r w:rsidRPr="00DD765F">
        <w:rPr>
          <w:rFonts w:ascii="Times New Roman" w:eastAsia="Calibri" w:hAnsi="Times New Roman" w:cs="Times New Roman"/>
          <w:sz w:val="28"/>
          <w:szCs w:val="28"/>
          <w:lang w:val="uk-UA" w:eastAsia="en-US"/>
        </w:rPr>
        <w:t xml:space="preserve"> с/о – 55871,71 грн.;</w:t>
      </w:r>
    </w:p>
    <w:p w:rsidR="00DD765F" w:rsidRPr="00DD765F" w:rsidRDefault="00DD765F" w:rsidP="00DD765F">
      <w:pPr>
        <w:spacing w:after="0" w:line="240" w:lineRule="auto"/>
        <w:ind w:firstLine="709"/>
        <w:jc w:val="both"/>
        <w:rPr>
          <w:rFonts w:ascii="Times New Roman" w:eastAsia="Calibri" w:hAnsi="Times New Roman" w:cs="Times New Roman"/>
          <w:sz w:val="28"/>
          <w:szCs w:val="28"/>
          <w:lang w:val="uk-UA" w:eastAsia="en-US"/>
        </w:rPr>
      </w:pPr>
      <w:proofErr w:type="spellStart"/>
      <w:r w:rsidRPr="00DD765F">
        <w:rPr>
          <w:rFonts w:ascii="Times New Roman" w:eastAsia="Calibri" w:hAnsi="Times New Roman" w:cs="Times New Roman"/>
          <w:sz w:val="28"/>
          <w:szCs w:val="28"/>
          <w:lang w:val="uk-UA" w:eastAsia="en-US"/>
        </w:rPr>
        <w:t>Новоіванівський</w:t>
      </w:r>
      <w:proofErr w:type="spellEnd"/>
      <w:r w:rsidRPr="00DD765F">
        <w:rPr>
          <w:rFonts w:ascii="Times New Roman" w:eastAsia="Calibri" w:hAnsi="Times New Roman" w:cs="Times New Roman"/>
          <w:sz w:val="28"/>
          <w:szCs w:val="28"/>
          <w:lang w:val="uk-UA" w:eastAsia="en-US"/>
        </w:rPr>
        <w:t xml:space="preserve"> с/о – 39117,48 грн.;</w:t>
      </w:r>
    </w:p>
    <w:p w:rsidR="00DD765F" w:rsidRPr="00DD765F" w:rsidRDefault="00DD765F" w:rsidP="00DD765F">
      <w:pPr>
        <w:spacing w:after="0" w:line="240" w:lineRule="auto"/>
        <w:ind w:firstLine="709"/>
        <w:jc w:val="both"/>
        <w:rPr>
          <w:rFonts w:ascii="Times New Roman" w:eastAsia="Calibri" w:hAnsi="Times New Roman" w:cs="Times New Roman"/>
          <w:sz w:val="28"/>
          <w:szCs w:val="28"/>
          <w:lang w:val="uk-UA" w:eastAsia="en-US"/>
        </w:rPr>
      </w:pPr>
      <w:proofErr w:type="spellStart"/>
      <w:r w:rsidRPr="00DD765F">
        <w:rPr>
          <w:rFonts w:ascii="Times New Roman" w:eastAsia="Calibri" w:hAnsi="Times New Roman" w:cs="Times New Roman"/>
          <w:sz w:val="28"/>
          <w:szCs w:val="28"/>
          <w:lang w:val="uk-UA" w:eastAsia="en-US"/>
        </w:rPr>
        <w:t>Новояковлівський</w:t>
      </w:r>
      <w:proofErr w:type="spellEnd"/>
      <w:r w:rsidRPr="00DD765F">
        <w:rPr>
          <w:rFonts w:ascii="Times New Roman" w:eastAsia="Calibri" w:hAnsi="Times New Roman" w:cs="Times New Roman"/>
          <w:sz w:val="28"/>
          <w:szCs w:val="28"/>
          <w:lang w:val="uk-UA" w:eastAsia="en-US"/>
        </w:rPr>
        <w:t xml:space="preserve"> с/о – 35119,64 грн.;</w:t>
      </w:r>
    </w:p>
    <w:p w:rsidR="00DD765F" w:rsidRPr="00DD765F" w:rsidRDefault="00DD765F" w:rsidP="00DD765F">
      <w:pPr>
        <w:spacing w:after="0" w:line="240" w:lineRule="auto"/>
        <w:ind w:firstLine="709"/>
        <w:jc w:val="both"/>
        <w:rPr>
          <w:rFonts w:ascii="Times New Roman" w:eastAsia="Calibri" w:hAnsi="Times New Roman" w:cs="Times New Roman"/>
          <w:sz w:val="28"/>
          <w:szCs w:val="28"/>
          <w:lang w:val="uk-UA" w:eastAsia="en-US"/>
        </w:rPr>
      </w:pPr>
      <w:proofErr w:type="spellStart"/>
      <w:r w:rsidRPr="00DD765F">
        <w:rPr>
          <w:rFonts w:ascii="Times New Roman" w:eastAsia="Calibri" w:hAnsi="Times New Roman" w:cs="Times New Roman"/>
          <w:sz w:val="28"/>
          <w:szCs w:val="28"/>
          <w:lang w:val="uk-UA" w:eastAsia="en-US"/>
        </w:rPr>
        <w:t>Яснополянський</w:t>
      </w:r>
      <w:proofErr w:type="spellEnd"/>
      <w:r w:rsidRPr="00DD765F">
        <w:rPr>
          <w:rFonts w:ascii="Times New Roman" w:eastAsia="Calibri" w:hAnsi="Times New Roman" w:cs="Times New Roman"/>
          <w:sz w:val="28"/>
          <w:szCs w:val="28"/>
          <w:lang w:val="uk-UA" w:eastAsia="en-US"/>
        </w:rPr>
        <w:t xml:space="preserve"> с/о – 5589,99 грн..</w:t>
      </w:r>
    </w:p>
    <w:p w:rsidR="00DD765F" w:rsidRPr="00DD765F" w:rsidRDefault="00DD765F" w:rsidP="00DD765F">
      <w:pPr>
        <w:spacing w:after="0" w:line="240" w:lineRule="auto"/>
        <w:ind w:firstLine="709"/>
        <w:jc w:val="both"/>
        <w:rPr>
          <w:rFonts w:ascii="Times New Roman" w:eastAsia="Calibri" w:hAnsi="Times New Roman" w:cs="Times New Roman"/>
          <w:sz w:val="28"/>
          <w:szCs w:val="28"/>
          <w:lang w:val="uk-UA" w:eastAsia="en-US"/>
        </w:rPr>
      </w:pPr>
      <w:r w:rsidRPr="00DD765F">
        <w:rPr>
          <w:rFonts w:ascii="Times New Roman" w:eastAsia="Calibri" w:hAnsi="Times New Roman" w:cs="Times New Roman"/>
          <w:sz w:val="28"/>
          <w:szCs w:val="28"/>
          <w:lang w:val="uk-UA" w:eastAsia="en-US"/>
        </w:rPr>
        <w:t xml:space="preserve">Працівниками комунального підприємства було відпрацьовано 3112 людино - годин  </w:t>
      </w:r>
    </w:p>
    <w:p w:rsidR="00DD765F" w:rsidRPr="00DD765F" w:rsidRDefault="00DD765F" w:rsidP="00DD765F">
      <w:pPr>
        <w:spacing w:after="0" w:line="240" w:lineRule="auto"/>
        <w:ind w:firstLine="709"/>
        <w:jc w:val="both"/>
        <w:rPr>
          <w:rFonts w:ascii="Times New Roman" w:eastAsia="Calibri" w:hAnsi="Times New Roman" w:cs="Times New Roman"/>
          <w:sz w:val="28"/>
          <w:szCs w:val="28"/>
          <w:lang w:val="uk-UA" w:eastAsia="en-US"/>
        </w:rPr>
      </w:pPr>
      <w:r w:rsidRPr="00DD765F">
        <w:rPr>
          <w:rFonts w:ascii="Times New Roman" w:eastAsia="Calibri" w:hAnsi="Times New Roman" w:cs="Times New Roman"/>
          <w:sz w:val="28"/>
          <w:szCs w:val="28"/>
          <w:lang w:val="uk-UA" w:eastAsia="en-US"/>
        </w:rPr>
        <w:t xml:space="preserve">Важливу роль в житті громади відіграють шкільні автобуси, які щодня виходять на маршрути і здійснюють перевезення дітей до </w:t>
      </w:r>
      <w:proofErr w:type="spellStart"/>
      <w:r w:rsidRPr="00DD765F">
        <w:rPr>
          <w:rFonts w:ascii="Times New Roman" w:eastAsia="Calibri" w:hAnsi="Times New Roman" w:cs="Times New Roman"/>
          <w:sz w:val="28"/>
          <w:szCs w:val="28"/>
          <w:lang w:val="uk-UA" w:eastAsia="en-US"/>
        </w:rPr>
        <w:t>шкіла</w:t>
      </w:r>
      <w:proofErr w:type="spellEnd"/>
      <w:r w:rsidRPr="00DD765F">
        <w:rPr>
          <w:rFonts w:ascii="Times New Roman" w:eastAsia="Calibri" w:hAnsi="Times New Roman" w:cs="Times New Roman"/>
          <w:sz w:val="28"/>
          <w:szCs w:val="28"/>
          <w:lang w:val="uk-UA" w:eastAsia="en-US"/>
        </w:rPr>
        <w:t xml:space="preserve"> та дитячих садочків. На балансі ЕП «Благоустрій знаходяться 6 шкільних автобусів. Загальна вартість на утримання їх в належному стані за 2021 рік склала 1807633,33 грн. Обсяги виконаних перевезень склали всього 106915 км, при цьому було витрачено 24571,08 л палива на суму – 624115,78 грн.</w:t>
      </w:r>
    </w:p>
    <w:p w:rsidR="00DD765F" w:rsidRPr="00DD765F" w:rsidRDefault="00DD765F" w:rsidP="00DD765F">
      <w:pPr>
        <w:spacing w:after="0" w:line="240" w:lineRule="auto"/>
        <w:ind w:firstLine="709"/>
        <w:jc w:val="both"/>
        <w:rPr>
          <w:rFonts w:ascii="Times New Roman" w:eastAsia="Calibri" w:hAnsi="Times New Roman" w:cs="Times New Roman"/>
          <w:sz w:val="28"/>
          <w:szCs w:val="28"/>
          <w:lang w:val="uk-UA" w:eastAsia="en-US"/>
        </w:rPr>
      </w:pPr>
      <w:r w:rsidRPr="00DD765F">
        <w:rPr>
          <w:rFonts w:ascii="Times New Roman" w:eastAsia="Calibri" w:hAnsi="Times New Roman" w:cs="Times New Roman"/>
          <w:sz w:val="28"/>
          <w:szCs w:val="28"/>
          <w:lang w:val="uk-UA" w:eastAsia="en-US"/>
        </w:rPr>
        <w:t>На договірній основі підприємством було надано послуг на загальну суму 79372,95 грн. Дохід від спільного обробітку землі згідно договорів з ПП «Агрофірмою «Лев»» склав на кінець 2021 року 88000 грн.  Структура витрати цих коштів була наведена вище у Звіті.</w:t>
      </w:r>
    </w:p>
    <w:p w:rsidR="00DD765F" w:rsidRPr="00DD765F" w:rsidRDefault="00DD765F" w:rsidP="00DD765F">
      <w:pPr>
        <w:spacing w:after="0" w:line="240" w:lineRule="auto"/>
        <w:ind w:firstLine="709"/>
        <w:jc w:val="both"/>
        <w:rPr>
          <w:rFonts w:ascii="Times New Roman" w:eastAsia="Calibri" w:hAnsi="Times New Roman" w:cs="Times New Roman"/>
          <w:sz w:val="28"/>
          <w:szCs w:val="28"/>
          <w:lang w:val="uk-UA" w:eastAsia="en-US"/>
        </w:rPr>
      </w:pPr>
    </w:p>
    <w:p w:rsidR="00E72939" w:rsidRDefault="00E72939" w:rsidP="00E72939">
      <w:pPr>
        <w:spacing w:line="240" w:lineRule="auto"/>
        <w:ind w:firstLine="708"/>
        <w:rPr>
          <w:rFonts w:ascii="Times New Roman" w:hAnsi="Times New Roman"/>
          <w:sz w:val="28"/>
          <w:szCs w:val="28"/>
          <w:lang w:val="uk-UA"/>
        </w:rPr>
      </w:pPr>
    </w:p>
    <w:p w:rsidR="007442ED" w:rsidRPr="00DD765F" w:rsidRDefault="00E72939" w:rsidP="00DD765F">
      <w:pPr>
        <w:spacing w:after="0"/>
        <w:rPr>
          <w:rFonts w:ascii="Times New Roman" w:hAnsi="Times New Roman"/>
          <w:sz w:val="28"/>
          <w:szCs w:val="28"/>
          <w:lang w:val="uk-UA"/>
        </w:rPr>
      </w:pPr>
      <w:r>
        <w:rPr>
          <w:rFonts w:ascii="Times New Roman" w:hAnsi="Times New Roman"/>
          <w:sz w:val="28"/>
          <w:szCs w:val="28"/>
          <w:lang w:val="uk-UA"/>
        </w:rPr>
        <w:t>Директор КП «Благоустрій»                                                     О.В.Чабанець</w:t>
      </w:r>
    </w:p>
    <w:sectPr w:rsidR="007442ED" w:rsidRPr="00DD765F" w:rsidSect="007B3ED4">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F729A"/>
    <w:multiLevelType w:val="hybridMultilevel"/>
    <w:tmpl w:val="EF0071B4"/>
    <w:lvl w:ilvl="0" w:tplc="92729920">
      <w:numFmt w:val="bullet"/>
      <w:lvlText w:val="-"/>
      <w:lvlJc w:val="left"/>
      <w:pPr>
        <w:ind w:left="360"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EAA2531"/>
    <w:multiLevelType w:val="hybridMultilevel"/>
    <w:tmpl w:val="4D30A18A"/>
    <w:lvl w:ilvl="0" w:tplc="8B407DFA">
      <w:start w:val="4"/>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238E2B7E"/>
    <w:multiLevelType w:val="hybridMultilevel"/>
    <w:tmpl w:val="E14A7DEE"/>
    <w:lvl w:ilvl="0" w:tplc="F9865114">
      <w:numFmt w:val="bullet"/>
      <w:lvlText w:val="-"/>
      <w:lvlJc w:val="left"/>
      <w:pPr>
        <w:ind w:left="552" w:hanging="360"/>
      </w:pPr>
      <w:rPr>
        <w:rFonts w:ascii="Times New Roman" w:eastAsiaTheme="minorEastAsia" w:hAnsi="Times New Roman" w:cs="Times New Roman" w:hint="default"/>
      </w:rPr>
    </w:lvl>
    <w:lvl w:ilvl="1" w:tplc="04190003" w:tentative="1">
      <w:start w:val="1"/>
      <w:numFmt w:val="bullet"/>
      <w:lvlText w:val="o"/>
      <w:lvlJc w:val="left"/>
      <w:pPr>
        <w:ind w:left="1272" w:hanging="360"/>
      </w:pPr>
      <w:rPr>
        <w:rFonts w:ascii="Courier New" w:hAnsi="Courier New" w:cs="Courier New" w:hint="default"/>
      </w:rPr>
    </w:lvl>
    <w:lvl w:ilvl="2" w:tplc="04190005" w:tentative="1">
      <w:start w:val="1"/>
      <w:numFmt w:val="bullet"/>
      <w:lvlText w:val=""/>
      <w:lvlJc w:val="left"/>
      <w:pPr>
        <w:ind w:left="1992" w:hanging="360"/>
      </w:pPr>
      <w:rPr>
        <w:rFonts w:ascii="Wingdings" w:hAnsi="Wingdings" w:hint="default"/>
      </w:rPr>
    </w:lvl>
    <w:lvl w:ilvl="3" w:tplc="04190001" w:tentative="1">
      <w:start w:val="1"/>
      <w:numFmt w:val="bullet"/>
      <w:lvlText w:val=""/>
      <w:lvlJc w:val="left"/>
      <w:pPr>
        <w:ind w:left="2712" w:hanging="360"/>
      </w:pPr>
      <w:rPr>
        <w:rFonts w:ascii="Symbol" w:hAnsi="Symbol" w:hint="default"/>
      </w:rPr>
    </w:lvl>
    <w:lvl w:ilvl="4" w:tplc="04190003" w:tentative="1">
      <w:start w:val="1"/>
      <w:numFmt w:val="bullet"/>
      <w:lvlText w:val="o"/>
      <w:lvlJc w:val="left"/>
      <w:pPr>
        <w:ind w:left="3432" w:hanging="360"/>
      </w:pPr>
      <w:rPr>
        <w:rFonts w:ascii="Courier New" w:hAnsi="Courier New" w:cs="Courier New" w:hint="default"/>
      </w:rPr>
    </w:lvl>
    <w:lvl w:ilvl="5" w:tplc="04190005" w:tentative="1">
      <w:start w:val="1"/>
      <w:numFmt w:val="bullet"/>
      <w:lvlText w:val=""/>
      <w:lvlJc w:val="left"/>
      <w:pPr>
        <w:ind w:left="4152" w:hanging="360"/>
      </w:pPr>
      <w:rPr>
        <w:rFonts w:ascii="Wingdings" w:hAnsi="Wingdings" w:hint="default"/>
      </w:rPr>
    </w:lvl>
    <w:lvl w:ilvl="6" w:tplc="04190001" w:tentative="1">
      <w:start w:val="1"/>
      <w:numFmt w:val="bullet"/>
      <w:lvlText w:val=""/>
      <w:lvlJc w:val="left"/>
      <w:pPr>
        <w:ind w:left="4872" w:hanging="360"/>
      </w:pPr>
      <w:rPr>
        <w:rFonts w:ascii="Symbol" w:hAnsi="Symbol" w:hint="default"/>
      </w:rPr>
    </w:lvl>
    <w:lvl w:ilvl="7" w:tplc="04190003" w:tentative="1">
      <w:start w:val="1"/>
      <w:numFmt w:val="bullet"/>
      <w:lvlText w:val="o"/>
      <w:lvlJc w:val="left"/>
      <w:pPr>
        <w:ind w:left="5592" w:hanging="360"/>
      </w:pPr>
      <w:rPr>
        <w:rFonts w:ascii="Courier New" w:hAnsi="Courier New" w:cs="Courier New" w:hint="default"/>
      </w:rPr>
    </w:lvl>
    <w:lvl w:ilvl="8" w:tplc="04190005" w:tentative="1">
      <w:start w:val="1"/>
      <w:numFmt w:val="bullet"/>
      <w:lvlText w:val=""/>
      <w:lvlJc w:val="left"/>
      <w:pPr>
        <w:ind w:left="6312" w:hanging="360"/>
      </w:pPr>
      <w:rPr>
        <w:rFonts w:ascii="Wingdings" w:hAnsi="Wingdings" w:hint="default"/>
      </w:rPr>
    </w:lvl>
  </w:abstractNum>
  <w:abstractNum w:abstractNumId="3">
    <w:nsid w:val="24505478"/>
    <w:multiLevelType w:val="hybridMultilevel"/>
    <w:tmpl w:val="8E3E76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E0D1765"/>
    <w:multiLevelType w:val="hybridMultilevel"/>
    <w:tmpl w:val="92D21A9A"/>
    <w:lvl w:ilvl="0" w:tplc="9486691A">
      <w:numFmt w:val="bullet"/>
      <w:lvlText w:val="-"/>
      <w:lvlJc w:val="left"/>
      <w:pPr>
        <w:ind w:left="720" w:hanging="360"/>
      </w:pPr>
      <w:rPr>
        <w:rFonts w:ascii="Times New Roman" w:eastAsiaTheme="minorHAnsi"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4DB3"/>
    <w:rsid w:val="00027731"/>
    <w:rsid w:val="0005390B"/>
    <w:rsid w:val="0007578A"/>
    <w:rsid w:val="000B03FA"/>
    <w:rsid w:val="000C08B4"/>
    <w:rsid w:val="0013345C"/>
    <w:rsid w:val="00145234"/>
    <w:rsid w:val="00152E9E"/>
    <w:rsid w:val="00183110"/>
    <w:rsid w:val="001B0322"/>
    <w:rsid w:val="001C7EFA"/>
    <w:rsid w:val="001D0F5A"/>
    <w:rsid w:val="0024080A"/>
    <w:rsid w:val="00251CAD"/>
    <w:rsid w:val="002658E5"/>
    <w:rsid w:val="00265F70"/>
    <w:rsid w:val="002966AE"/>
    <w:rsid w:val="002B3481"/>
    <w:rsid w:val="002B6F81"/>
    <w:rsid w:val="002C23C5"/>
    <w:rsid w:val="002D0304"/>
    <w:rsid w:val="002E4DB3"/>
    <w:rsid w:val="002F4D67"/>
    <w:rsid w:val="00342F7B"/>
    <w:rsid w:val="0038649F"/>
    <w:rsid w:val="0039466A"/>
    <w:rsid w:val="003A2C40"/>
    <w:rsid w:val="003A7FCA"/>
    <w:rsid w:val="003C5581"/>
    <w:rsid w:val="003C5C30"/>
    <w:rsid w:val="003F320E"/>
    <w:rsid w:val="00435173"/>
    <w:rsid w:val="004446E7"/>
    <w:rsid w:val="00455207"/>
    <w:rsid w:val="004649ED"/>
    <w:rsid w:val="00494A7D"/>
    <w:rsid w:val="004B765B"/>
    <w:rsid w:val="004C2DE6"/>
    <w:rsid w:val="004E73B9"/>
    <w:rsid w:val="0050350C"/>
    <w:rsid w:val="00505075"/>
    <w:rsid w:val="00520B80"/>
    <w:rsid w:val="0053728B"/>
    <w:rsid w:val="005415CE"/>
    <w:rsid w:val="00555745"/>
    <w:rsid w:val="00560A55"/>
    <w:rsid w:val="0057394D"/>
    <w:rsid w:val="005759C4"/>
    <w:rsid w:val="005811D2"/>
    <w:rsid w:val="005C377D"/>
    <w:rsid w:val="005C5148"/>
    <w:rsid w:val="005D23A3"/>
    <w:rsid w:val="005D5DD6"/>
    <w:rsid w:val="00676393"/>
    <w:rsid w:val="0067701B"/>
    <w:rsid w:val="006813BD"/>
    <w:rsid w:val="00693906"/>
    <w:rsid w:val="006A1864"/>
    <w:rsid w:val="006A2820"/>
    <w:rsid w:val="006F6FAF"/>
    <w:rsid w:val="006F7ACE"/>
    <w:rsid w:val="00703896"/>
    <w:rsid w:val="007442ED"/>
    <w:rsid w:val="007524C2"/>
    <w:rsid w:val="00754AFB"/>
    <w:rsid w:val="007935B6"/>
    <w:rsid w:val="007B3ED4"/>
    <w:rsid w:val="007D73DB"/>
    <w:rsid w:val="007E40CA"/>
    <w:rsid w:val="007F60BF"/>
    <w:rsid w:val="008025BB"/>
    <w:rsid w:val="0080375B"/>
    <w:rsid w:val="00824B5A"/>
    <w:rsid w:val="00833EE5"/>
    <w:rsid w:val="00841B30"/>
    <w:rsid w:val="0084693B"/>
    <w:rsid w:val="00855331"/>
    <w:rsid w:val="008615C9"/>
    <w:rsid w:val="0087086F"/>
    <w:rsid w:val="00885912"/>
    <w:rsid w:val="008D5170"/>
    <w:rsid w:val="008F4A92"/>
    <w:rsid w:val="009020A3"/>
    <w:rsid w:val="00915B99"/>
    <w:rsid w:val="0091661A"/>
    <w:rsid w:val="00962E2F"/>
    <w:rsid w:val="009A7A73"/>
    <w:rsid w:val="009C0FDF"/>
    <w:rsid w:val="009F417B"/>
    <w:rsid w:val="00A12CF5"/>
    <w:rsid w:val="00A343F6"/>
    <w:rsid w:val="00A8197B"/>
    <w:rsid w:val="00AA503F"/>
    <w:rsid w:val="00AA6E83"/>
    <w:rsid w:val="00AB67CD"/>
    <w:rsid w:val="00AC22E9"/>
    <w:rsid w:val="00AD6ABE"/>
    <w:rsid w:val="00AD7FC8"/>
    <w:rsid w:val="00AE6E80"/>
    <w:rsid w:val="00B102BA"/>
    <w:rsid w:val="00B31A60"/>
    <w:rsid w:val="00B42FC1"/>
    <w:rsid w:val="00B72E7D"/>
    <w:rsid w:val="00BB4CEA"/>
    <w:rsid w:val="00BC0AE9"/>
    <w:rsid w:val="00BD05D3"/>
    <w:rsid w:val="00BD0E59"/>
    <w:rsid w:val="00BD546F"/>
    <w:rsid w:val="00BF67BC"/>
    <w:rsid w:val="00C01D02"/>
    <w:rsid w:val="00C065CA"/>
    <w:rsid w:val="00C0672C"/>
    <w:rsid w:val="00C105A8"/>
    <w:rsid w:val="00C373E3"/>
    <w:rsid w:val="00C7646E"/>
    <w:rsid w:val="00C76E9B"/>
    <w:rsid w:val="00CA59D0"/>
    <w:rsid w:val="00CD7252"/>
    <w:rsid w:val="00CF4471"/>
    <w:rsid w:val="00CF726E"/>
    <w:rsid w:val="00D02D5E"/>
    <w:rsid w:val="00D02D7E"/>
    <w:rsid w:val="00D435A0"/>
    <w:rsid w:val="00D46354"/>
    <w:rsid w:val="00D71688"/>
    <w:rsid w:val="00D83880"/>
    <w:rsid w:val="00D91E55"/>
    <w:rsid w:val="00DB0866"/>
    <w:rsid w:val="00DB6D30"/>
    <w:rsid w:val="00DB7EB9"/>
    <w:rsid w:val="00DC0EDD"/>
    <w:rsid w:val="00DC1E7F"/>
    <w:rsid w:val="00DC3AE2"/>
    <w:rsid w:val="00DD163B"/>
    <w:rsid w:val="00DD765F"/>
    <w:rsid w:val="00E066CF"/>
    <w:rsid w:val="00E37963"/>
    <w:rsid w:val="00E62A9F"/>
    <w:rsid w:val="00E72939"/>
    <w:rsid w:val="00E75E9A"/>
    <w:rsid w:val="00E81450"/>
    <w:rsid w:val="00EB100C"/>
    <w:rsid w:val="00EE462D"/>
    <w:rsid w:val="00F167A7"/>
    <w:rsid w:val="00F25A21"/>
    <w:rsid w:val="00F32775"/>
    <w:rsid w:val="00F33150"/>
    <w:rsid w:val="00F52337"/>
    <w:rsid w:val="00F83840"/>
    <w:rsid w:val="00FA38B2"/>
    <w:rsid w:val="00FE139A"/>
    <w:rsid w:val="00FE160B"/>
    <w:rsid w:val="00FF67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E4DB3"/>
    <w:pPr>
      <w:spacing w:after="0" w:line="240" w:lineRule="auto"/>
    </w:pPr>
  </w:style>
  <w:style w:type="paragraph" w:styleId="a4">
    <w:name w:val="List Paragraph"/>
    <w:basedOn w:val="a"/>
    <w:uiPriority w:val="34"/>
    <w:qFormat/>
    <w:rsid w:val="00C01D02"/>
    <w:pPr>
      <w:ind w:left="720"/>
      <w:contextualSpacing/>
    </w:pPr>
  </w:style>
  <w:style w:type="paragraph" w:styleId="a5">
    <w:name w:val="Balloon Text"/>
    <w:basedOn w:val="a"/>
    <w:link w:val="a6"/>
    <w:uiPriority w:val="99"/>
    <w:semiHidden/>
    <w:unhideWhenUsed/>
    <w:rsid w:val="007B3ED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B3ED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E4DB3"/>
    <w:pPr>
      <w:spacing w:after="0" w:line="240" w:lineRule="auto"/>
    </w:pPr>
  </w:style>
  <w:style w:type="paragraph" w:styleId="a4">
    <w:name w:val="List Paragraph"/>
    <w:basedOn w:val="a"/>
    <w:uiPriority w:val="34"/>
    <w:qFormat/>
    <w:rsid w:val="00C01D02"/>
    <w:pPr>
      <w:ind w:left="720"/>
      <w:contextualSpacing/>
    </w:pPr>
  </w:style>
  <w:style w:type="paragraph" w:styleId="a5">
    <w:name w:val="Balloon Text"/>
    <w:basedOn w:val="a"/>
    <w:link w:val="a6"/>
    <w:uiPriority w:val="99"/>
    <w:semiHidden/>
    <w:unhideWhenUsed/>
    <w:rsid w:val="007B3ED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B3ED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37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0FE2C-8780-4F6F-AFDC-48B6D1B38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870</Words>
  <Characters>4962</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Комишуваська ОТГ_ПК3</cp:lastModifiedBy>
  <cp:revision>7</cp:revision>
  <cp:lastPrinted>2022-02-03T07:56:00Z</cp:lastPrinted>
  <dcterms:created xsi:type="dcterms:W3CDTF">2022-01-31T11:43:00Z</dcterms:created>
  <dcterms:modified xsi:type="dcterms:W3CDTF">2022-02-03T08:02:00Z</dcterms:modified>
</cp:coreProperties>
</file>